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269C4" w14:textId="413BA547" w:rsidR="00E1175B" w:rsidRDefault="006A560B" w:rsidP="00E1175B">
      <w:pPr>
        <w:pStyle w:val="berschrift1"/>
        <w:numPr>
          <w:ilvl w:val="0"/>
          <w:numId w:val="0"/>
        </w:numPr>
      </w:pPr>
      <w:r>
        <w:t xml:space="preserve">Die </w:t>
      </w:r>
      <w:r w:rsidR="004448DE">
        <w:t>Rastergrafik (</w:t>
      </w:r>
      <w:proofErr w:type="spellStart"/>
      <w:r w:rsidR="004448DE">
        <w:t>bitmap</w:t>
      </w:r>
      <w:proofErr w:type="spellEnd"/>
      <w:r w:rsidR="004448DE">
        <w:t>)</w:t>
      </w:r>
    </w:p>
    <w:p w14:paraId="79B6AEB8" w14:textId="79435ADB" w:rsidR="006950AC" w:rsidRDefault="004448DE" w:rsidP="00E96C8F">
      <w:r>
        <w:t xml:space="preserve">Fotos, die du </w:t>
      </w:r>
      <w:r w:rsidR="002B51D7">
        <w:t xml:space="preserve">zum Beispiel </w:t>
      </w:r>
      <w:r>
        <w:t>mit de</w:t>
      </w:r>
      <w:r w:rsidR="00DB44C2">
        <w:t>ine</w:t>
      </w:r>
      <w:r>
        <w:t xml:space="preserve">m Handy erstellst, bestehen aus vielen </w:t>
      </w:r>
      <w:r w:rsidRPr="006950AC">
        <w:rPr>
          <w:b/>
        </w:rPr>
        <w:t>Pixeln</w:t>
      </w:r>
      <w:r>
        <w:t xml:space="preserve"> (Bildpunkten). Solche Bilder gehören in die Kategorie der </w:t>
      </w:r>
      <w:r w:rsidRPr="006950AC">
        <w:rPr>
          <w:b/>
        </w:rPr>
        <w:t>Rastergrafik</w:t>
      </w:r>
      <w:r>
        <w:t xml:space="preserve">. Du kannst dir vorstellen, dass über das Bild ein </w:t>
      </w:r>
      <w:r w:rsidR="00F100F3">
        <w:t>Raster (</w:t>
      </w:r>
      <w:r>
        <w:t>Gitter</w:t>
      </w:r>
      <w:r w:rsidR="00F100F3">
        <w:t>)</w:t>
      </w:r>
      <w:r>
        <w:t xml:space="preserve"> gelegt wird. Jedes Feld </w:t>
      </w:r>
      <w:r w:rsidR="00F100F3">
        <w:t xml:space="preserve">darin </w:t>
      </w:r>
      <w:r>
        <w:t>entspricht einem Pixel.</w:t>
      </w:r>
      <w:r w:rsidR="0064321A">
        <w:t xml:space="preserve"> Beim ersten Bild </w:t>
      </w:r>
      <w:r w:rsidR="006950AC">
        <w:t xml:space="preserve">unten </w:t>
      </w:r>
      <w:r w:rsidR="0064321A">
        <w:t>beträgt die Anzahl Pixel in der Breite 600</w:t>
      </w:r>
      <w:r w:rsidR="006950AC">
        <w:t>. In der Folge wurde die Anzahl der Pixel reduziert, bis du sie von blossem Auge erkennen und zählen kannst.</w:t>
      </w:r>
    </w:p>
    <w:p w14:paraId="1DEE9313" w14:textId="4D8E23F8" w:rsidR="00801132" w:rsidRDefault="0064321A" w:rsidP="007F1CCA">
      <w:pPr>
        <w:pStyle w:val="Listenabsatz"/>
        <w:numPr>
          <w:ilvl w:val="0"/>
          <w:numId w:val="26"/>
        </w:numPr>
        <w:contextualSpacing w:val="0"/>
      </w:pPr>
      <w:r>
        <w:t xml:space="preserve">Berechne die Anzahl Pixel </w:t>
      </w:r>
      <w:r w:rsidR="006950AC">
        <w:t>in der Höhe und das Total:</w: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9"/>
        <w:gridCol w:w="2404"/>
        <w:gridCol w:w="2408"/>
        <w:gridCol w:w="2380"/>
      </w:tblGrid>
      <w:tr w:rsidR="002B51D7" w14:paraId="3D97CFAC" w14:textId="77777777" w:rsidTr="0064321A">
        <w:trPr>
          <w:jc w:val="center"/>
        </w:trPr>
        <w:tc>
          <w:tcPr>
            <w:tcW w:w="2405" w:type="dxa"/>
          </w:tcPr>
          <w:p w14:paraId="0498E4DB" w14:textId="59F63279" w:rsidR="002B51D7" w:rsidRDefault="002B51D7" w:rsidP="002B51D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FB42B8" wp14:editId="463B62DD">
                  <wp:extent cx="1441469" cy="1177200"/>
                  <wp:effectExtent l="0" t="0" r="0" b="4445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4.1_Raster600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469" cy="117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5" w:type="dxa"/>
          </w:tcPr>
          <w:p w14:paraId="7890647F" w14:textId="1480FA69" w:rsidR="002B51D7" w:rsidRDefault="00DB44C2" w:rsidP="002B51D7">
            <w:pPr>
              <w:ind w:left="-31"/>
              <w:jc w:val="center"/>
            </w:pPr>
            <w:r>
              <w:rPr>
                <w:noProof/>
              </w:rPr>
              <w:drawing>
                <wp:inline distT="0" distB="0" distL="0" distR="0" wp14:anchorId="3313504F" wp14:editId="787A2BDC">
                  <wp:extent cx="1438898" cy="1180800"/>
                  <wp:effectExtent l="0" t="0" r="0" b="63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4.1_Raster100bf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898" cy="118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5" w:type="dxa"/>
          </w:tcPr>
          <w:p w14:paraId="566C4C27" w14:textId="1B69C5A6" w:rsidR="002B51D7" w:rsidRDefault="00DB44C2" w:rsidP="002B51D7">
            <w:pPr>
              <w:ind w:left="-27"/>
              <w:jc w:val="center"/>
            </w:pPr>
            <w:r>
              <w:rPr>
                <w:noProof/>
              </w:rPr>
              <w:drawing>
                <wp:inline distT="0" distB="0" distL="0" distR="0" wp14:anchorId="43D02109" wp14:editId="725DC450">
                  <wp:extent cx="1439370" cy="11484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4.1_Raster20bf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370" cy="114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</w:tcPr>
          <w:p w14:paraId="13B2634A" w14:textId="5D796EFA" w:rsidR="002B51D7" w:rsidRDefault="00DB44C2" w:rsidP="002B51D7">
            <w:pPr>
              <w:ind w:left="-59"/>
              <w:jc w:val="center"/>
            </w:pPr>
            <w:r>
              <w:rPr>
                <w:noProof/>
              </w:rPr>
              <w:drawing>
                <wp:inline distT="0" distB="0" distL="0" distR="0" wp14:anchorId="16A35559" wp14:editId="6858B63A">
                  <wp:extent cx="1441205" cy="1152000"/>
                  <wp:effectExtent l="0" t="0" r="0" b="381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4.1_Raster10bf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205" cy="115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1D7" w14:paraId="21AD724F" w14:textId="77777777" w:rsidTr="0064321A">
        <w:trPr>
          <w:jc w:val="center"/>
        </w:trPr>
        <w:tc>
          <w:tcPr>
            <w:tcW w:w="2405" w:type="dxa"/>
          </w:tcPr>
          <w:p w14:paraId="723AE6B2" w14:textId="77777777" w:rsidR="002B51D7" w:rsidRDefault="002B51D7" w:rsidP="0064321A">
            <w:pPr>
              <w:jc w:val="center"/>
            </w:pPr>
            <w:r>
              <w:t>Breite: 600 Pixel</w:t>
            </w:r>
          </w:p>
          <w:p w14:paraId="0406BF65" w14:textId="5EA10E95" w:rsidR="002B51D7" w:rsidRDefault="002B51D7" w:rsidP="0064321A">
            <w:pPr>
              <w:jc w:val="center"/>
            </w:pPr>
            <w:r>
              <w:t>Höhe: 500 Pixel</w:t>
            </w:r>
          </w:p>
        </w:tc>
        <w:tc>
          <w:tcPr>
            <w:tcW w:w="2405" w:type="dxa"/>
          </w:tcPr>
          <w:p w14:paraId="56238ABF" w14:textId="77777777" w:rsidR="002B51D7" w:rsidRDefault="002B51D7" w:rsidP="0064321A">
            <w:pPr>
              <w:ind w:left="-31"/>
              <w:jc w:val="center"/>
            </w:pPr>
            <w:r>
              <w:t>Breite: 100 Pixel</w:t>
            </w:r>
          </w:p>
          <w:p w14:paraId="11E94B3A" w14:textId="5FBA4934" w:rsidR="002B51D7" w:rsidRDefault="002B51D7" w:rsidP="0064321A">
            <w:pPr>
              <w:ind w:left="-31"/>
              <w:jc w:val="center"/>
            </w:pPr>
            <w:r>
              <w:t>Höhe:</w:t>
            </w:r>
            <w:r w:rsidR="0064321A">
              <w:t xml:space="preserve"> ____ Pixel</w:t>
            </w:r>
          </w:p>
        </w:tc>
        <w:tc>
          <w:tcPr>
            <w:tcW w:w="2405" w:type="dxa"/>
          </w:tcPr>
          <w:p w14:paraId="13278C7E" w14:textId="77777777" w:rsidR="002B51D7" w:rsidRDefault="002B51D7" w:rsidP="0064321A">
            <w:pPr>
              <w:ind w:left="-27"/>
              <w:jc w:val="center"/>
            </w:pPr>
            <w:r>
              <w:t>Breite: 20 Pixel</w:t>
            </w:r>
          </w:p>
          <w:p w14:paraId="3DF7B920" w14:textId="6F6303B1" w:rsidR="002B51D7" w:rsidRDefault="0064321A" w:rsidP="0064321A">
            <w:pPr>
              <w:jc w:val="center"/>
            </w:pPr>
            <w:r>
              <w:t>Höhe: ____ Pixel</w:t>
            </w:r>
          </w:p>
        </w:tc>
        <w:tc>
          <w:tcPr>
            <w:tcW w:w="2406" w:type="dxa"/>
          </w:tcPr>
          <w:p w14:paraId="39DCA390" w14:textId="77777777" w:rsidR="002B51D7" w:rsidRDefault="002B51D7" w:rsidP="0064321A">
            <w:pPr>
              <w:jc w:val="center"/>
            </w:pPr>
            <w:r>
              <w:t>Breite: 10 Pixel</w:t>
            </w:r>
          </w:p>
          <w:p w14:paraId="6385DE49" w14:textId="251242F9" w:rsidR="002B51D7" w:rsidRDefault="0064321A" w:rsidP="0064321A">
            <w:pPr>
              <w:jc w:val="center"/>
            </w:pPr>
            <w:r>
              <w:t>Höhe: ____ Pixel</w:t>
            </w:r>
          </w:p>
        </w:tc>
      </w:tr>
      <w:tr w:rsidR="006950AC" w14:paraId="3721AC82" w14:textId="77777777" w:rsidTr="0064321A">
        <w:trPr>
          <w:jc w:val="center"/>
        </w:trPr>
        <w:tc>
          <w:tcPr>
            <w:tcW w:w="2405" w:type="dxa"/>
          </w:tcPr>
          <w:p w14:paraId="7487BE08" w14:textId="6106B65C" w:rsidR="006950AC" w:rsidRDefault="006950AC" w:rsidP="0064321A">
            <w:pPr>
              <w:jc w:val="center"/>
            </w:pPr>
            <w:r>
              <w:t>Total: 300'000 Pixel</w:t>
            </w:r>
          </w:p>
        </w:tc>
        <w:tc>
          <w:tcPr>
            <w:tcW w:w="2405" w:type="dxa"/>
          </w:tcPr>
          <w:p w14:paraId="1692330B" w14:textId="0E83064F" w:rsidR="006950AC" w:rsidRDefault="006950AC" w:rsidP="0064321A">
            <w:pPr>
              <w:ind w:left="-31"/>
              <w:jc w:val="center"/>
            </w:pPr>
            <w:r>
              <w:t>Total: ______ Pixel</w:t>
            </w:r>
          </w:p>
        </w:tc>
        <w:tc>
          <w:tcPr>
            <w:tcW w:w="2405" w:type="dxa"/>
          </w:tcPr>
          <w:p w14:paraId="01BCE379" w14:textId="18512CCB" w:rsidR="006950AC" w:rsidRDefault="006950AC" w:rsidP="0064321A">
            <w:pPr>
              <w:ind w:left="-27"/>
              <w:jc w:val="center"/>
            </w:pPr>
            <w:r>
              <w:t>Total: ______ Pixel</w:t>
            </w:r>
          </w:p>
        </w:tc>
        <w:tc>
          <w:tcPr>
            <w:tcW w:w="2406" w:type="dxa"/>
          </w:tcPr>
          <w:p w14:paraId="466F4E75" w14:textId="3D963D15" w:rsidR="006950AC" w:rsidRDefault="006950AC" w:rsidP="0064321A">
            <w:pPr>
              <w:jc w:val="center"/>
            </w:pPr>
            <w:r>
              <w:t>Total: ______ Pixel</w:t>
            </w:r>
          </w:p>
        </w:tc>
      </w:tr>
    </w:tbl>
    <w:p w14:paraId="7E6559CA" w14:textId="2F89ABC6" w:rsidR="00420AA5" w:rsidRDefault="004918F0" w:rsidP="00E96C8F">
      <w:r>
        <w:br/>
      </w:r>
      <w:r w:rsidR="006950AC">
        <w:t xml:space="preserve">Die Anzahl der Pixel wird auch als </w:t>
      </w:r>
      <w:r w:rsidR="006950AC" w:rsidRPr="006950AC">
        <w:rPr>
          <w:b/>
        </w:rPr>
        <w:t>Auflösung</w:t>
      </w:r>
      <w:r w:rsidR="006950AC">
        <w:t xml:space="preserve"> bezeichnet. </w:t>
      </w:r>
      <w:r w:rsidR="00F100F3">
        <w:t>Das</w:t>
      </w:r>
      <w:r w:rsidR="006950AC">
        <w:t xml:space="preserve"> erste Bild </w:t>
      </w:r>
      <w:r w:rsidR="00F100F3">
        <w:t xml:space="preserve">hat </w:t>
      </w:r>
      <w:r w:rsidR="006950AC">
        <w:t xml:space="preserve">eine Auflösung von </w:t>
      </w:r>
      <w:r w:rsidR="00F100F3">
        <w:t>6</w:t>
      </w:r>
      <w:r w:rsidR="006950AC">
        <w:t xml:space="preserve">00 x 500 </w:t>
      </w:r>
      <w:r w:rsidR="00F100F3">
        <w:t>Pixeln (Breite x Höhe). Je grösser die Auflösung ist, desto mehr Pixel beinhaltet das Bild und umso schärfer ist es. Jedoch braucht es auch mehr Speicherplatz.</w:t>
      </w:r>
    </w:p>
    <w:p w14:paraId="415F644C" w14:textId="000B3C8E" w:rsidR="00B8127C" w:rsidRPr="00E1175B" w:rsidRDefault="00423328" w:rsidP="001C77D4">
      <w:pPr>
        <w:spacing w:before="360"/>
        <w:rPr>
          <w:b/>
          <w:noProof/>
          <w:lang w:eastAsia="de-CH"/>
        </w:rPr>
      </w:pPr>
      <w:r>
        <w:rPr>
          <w:b/>
          <w:noProof/>
          <w:lang w:eastAsia="de-CH"/>
        </w:rPr>
        <w:t xml:space="preserve">Die </w:t>
      </w:r>
      <w:r w:rsidR="00F100F3">
        <w:rPr>
          <w:b/>
          <w:noProof/>
          <w:lang w:eastAsia="de-CH"/>
        </w:rPr>
        <w:t>Bildschirmauflösung</w:t>
      </w:r>
    </w:p>
    <w:p w14:paraId="568AAC09" w14:textId="77777777" w:rsidR="00F100F3" w:rsidRDefault="00F100F3" w:rsidP="00F100F3">
      <w:r>
        <w:t>Je nach Gerät, das du benutzt, variiert die Bildschirmauflösung.</w:t>
      </w:r>
    </w:p>
    <w:p w14:paraId="59964D18" w14:textId="023F47EF" w:rsidR="000F5E45" w:rsidRDefault="00F100F3" w:rsidP="000F5E45">
      <w:pPr>
        <w:pStyle w:val="Listenabsatz"/>
        <w:numPr>
          <w:ilvl w:val="0"/>
          <w:numId w:val="26"/>
        </w:numPr>
        <w:contextualSpacing w:val="0"/>
      </w:pPr>
      <w:r>
        <w:t>Untersuche unterschiedliche Bildschirme (Computer, Tablet, Handy, Fernseher) und finde heraus, wie gross ihre Auflösung ist.</w:t>
      </w:r>
    </w:p>
    <w:p w14:paraId="2AAD35F3" w14:textId="3F56EE58" w:rsidR="00F100F3" w:rsidRPr="00E1175B" w:rsidRDefault="00423328" w:rsidP="001C77D4">
      <w:pPr>
        <w:spacing w:before="360"/>
        <w:rPr>
          <w:b/>
          <w:noProof/>
          <w:lang w:eastAsia="de-CH"/>
        </w:rPr>
      </w:pPr>
      <w:r>
        <w:rPr>
          <w:b/>
          <w:noProof/>
          <w:lang w:eastAsia="de-CH"/>
        </w:rPr>
        <w:t xml:space="preserve">Die </w:t>
      </w:r>
      <w:r w:rsidR="00420AA5">
        <w:rPr>
          <w:b/>
          <w:noProof/>
          <w:lang w:eastAsia="de-CH"/>
        </w:rPr>
        <w:t>Kompression</w:t>
      </w:r>
    </w:p>
    <w:p w14:paraId="51FB7634" w14:textId="286FBB4E" w:rsidR="00F100F3" w:rsidRDefault="00420AA5" w:rsidP="00F100F3">
      <w:r>
        <w:t xml:space="preserve">Damit Bilder weniger Speicherplatz brauchen, werden sie </w:t>
      </w:r>
      <w:r w:rsidRPr="00420AA5">
        <w:rPr>
          <w:b/>
        </w:rPr>
        <w:t>komprimiert</w:t>
      </w:r>
      <w:r>
        <w:t xml:space="preserve">. Im besten Fall geschieht dies </w:t>
      </w:r>
      <w:r w:rsidRPr="00420AA5">
        <w:rPr>
          <w:b/>
        </w:rPr>
        <w:t>verlustfrei</w:t>
      </w:r>
      <w:r>
        <w:t>, sodass sämtliche Pixel erhalten bleiben.</w:t>
      </w:r>
    </w:p>
    <w:p w14:paraId="36F29B4F" w14:textId="3460BFBE" w:rsidR="00F100F3" w:rsidRDefault="00420AA5" w:rsidP="00F100F3">
      <w:pPr>
        <w:pStyle w:val="Listenabsatz"/>
        <w:numPr>
          <w:ilvl w:val="0"/>
          <w:numId w:val="26"/>
        </w:numPr>
        <w:contextualSpacing w:val="0"/>
      </w:pPr>
      <w:r>
        <w:t xml:space="preserve">Besuche die Homepage </w:t>
      </w:r>
      <w:hyperlink r:id="rId12" w:history="1">
        <w:r w:rsidRPr="003F1B94">
          <w:rPr>
            <w:rStyle w:val="Hyperlink"/>
          </w:rPr>
          <w:t>https://mgje.github.io/Codierung/LZW_Mittel.html</w:t>
        </w:r>
      </w:hyperlink>
      <w:r>
        <w:t>.</w:t>
      </w:r>
    </w:p>
    <w:p w14:paraId="65809702" w14:textId="6D56569B" w:rsidR="00420AA5" w:rsidRDefault="00420AA5" w:rsidP="00F100F3">
      <w:pPr>
        <w:pStyle w:val="Listenabsatz"/>
        <w:numPr>
          <w:ilvl w:val="0"/>
          <w:numId w:val="26"/>
        </w:numPr>
        <w:contextualSpacing w:val="0"/>
      </w:pPr>
      <w:r>
        <w:t>Notiere, was passiert, wenn du von</w:t>
      </w:r>
      <w:r w:rsidR="0050554F">
        <w:t xml:space="preserve"> der</w:t>
      </w:r>
      <w:r>
        <w:t xml:space="preserve"> «Bitmap Codierung» zur «Lauflängen Codierung» wechselst.</w:t>
      </w:r>
    </w:p>
    <w:p w14:paraId="33940290" w14:textId="42FFCC6B" w:rsidR="00420AA5" w:rsidRDefault="00420AA5" w:rsidP="00F100F3">
      <w:pPr>
        <w:pStyle w:val="Listenabsatz"/>
        <w:numPr>
          <w:ilvl w:val="0"/>
          <w:numId w:val="26"/>
        </w:numPr>
        <w:contextualSpacing w:val="0"/>
      </w:pPr>
      <w:r>
        <w:t xml:space="preserve">Zeichne ein </w:t>
      </w:r>
      <w:r w:rsidR="0050554F">
        <w:t>eigenes</w:t>
      </w:r>
      <w:r>
        <w:t xml:space="preserve"> Bild und beobachte wiederum, wie sich der Code ändert. Wie bekommst du einen möglichst kurzen Code?</w:t>
      </w:r>
      <w:r>
        <w:br/>
        <w:t>Tipps: Damit der Code zu deinem Bild passt, musst du den Knopf «</w:t>
      </w:r>
      <w:r>
        <w:sym w:font="Wingdings" w:char="F0E0"/>
      </w:r>
      <w:r>
        <w:t xml:space="preserve"> Codieren» drücken.</w:t>
      </w:r>
      <w:r w:rsidR="00E103C4">
        <w:br/>
      </w:r>
      <w:bookmarkStart w:id="0" w:name="_GoBack"/>
      <w:bookmarkEnd w:id="0"/>
      <w:r>
        <w:t>Du kannst auch ein Bild aufgrund deiner Codierung zeichnen lassen.</w:t>
      </w:r>
    </w:p>
    <w:p w14:paraId="0DB45CC6" w14:textId="4529A693" w:rsidR="0042626E" w:rsidRDefault="003D58E6" w:rsidP="00F100F3">
      <w:r>
        <w:t>Um</w:t>
      </w:r>
      <w:r w:rsidR="00423328">
        <w:t xml:space="preserve"> mehr Speicherplatz </w:t>
      </w:r>
      <w:r>
        <w:t xml:space="preserve">zu </w:t>
      </w:r>
      <w:r w:rsidR="00423328">
        <w:t xml:space="preserve">sparen, kannst </w:t>
      </w:r>
      <w:r w:rsidR="008E31EF">
        <w:t xml:space="preserve">du </w:t>
      </w:r>
      <w:r w:rsidR="00423328">
        <w:t xml:space="preserve">ein Bild auch </w:t>
      </w:r>
      <w:r w:rsidR="00423328" w:rsidRPr="00423328">
        <w:rPr>
          <w:b/>
        </w:rPr>
        <w:t>verlustbehaftet komprimieren</w:t>
      </w:r>
      <w:r w:rsidR="00423328">
        <w:t>. Dabei werden nicht alle Pixel</w:t>
      </w:r>
      <w:r w:rsidR="008E31EF">
        <w:t>, sondern nur die wichtigsten Informationen gespeichert</w:t>
      </w:r>
      <w:r w:rsidR="00A53D38">
        <w:t xml:space="preserve"> (</w:t>
      </w:r>
      <w:r>
        <w:t xml:space="preserve">siehe </w:t>
      </w:r>
      <w:r w:rsidR="00A53D38">
        <w:t>Bilder oben).</w:t>
      </w:r>
    </w:p>
    <w:p w14:paraId="09D82C56" w14:textId="45F687EC" w:rsidR="00086FF1" w:rsidRPr="00826E19" w:rsidRDefault="0042626E" w:rsidP="00826E19">
      <w:pPr>
        <w:spacing w:before="360"/>
        <w:rPr>
          <w:b/>
          <w:noProof/>
          <w:lang w:eastAsia="de-CH"/>
        </w:rPr>
      </w:pPr>
      <w:r>
        <w:br w:type="page"/>
      </w:r>
      <w:r w:rsidRPr="00826E19">
        <w:rPr>
          <w:b/>
          <w:noProof/>
          <w:lang w:eastAsia="de-CH"/>
        </w:rPr>
        <w:lastRenderedPageBreak/>
        <w:t>Zusatzaufgabe:</w:t>
      </w:r>
    </w:p>
    <w:p w14:paraId="4DE0EB7D" w14:textId="48B70329" w:rsidR="00826E19" w:rsidRDefault="0042626E" w:rsidP="00826E19">
      <w:pPr>
        <w:pStyle w:val="Listenabsatz"/>
        <w:numPr>
          <w:ilvl w:val="0"/>
          <w:numId w:val="26"/>
        </w:numPr>
        <w:contextualSpacing w:val="0"/>
      </w:pPr>
      <w:r>
        <w:t>Besuche die Homepage</w:t>
      </w:r>
      <w:r w:rsidR="00826E19" w:rsidRPr="00826E19">
        <w:t xml:space="preserve"> </w:t>
      </w:r>
      <w:hyperlink r:id="rId13" w:history="1">
        <w:r w:rsidR="00826E19" w:rsidRPr="003F1B94">
          <w:rPr>
            <w:rStyle w:val="Hyperlink"/>
          </w:rPr>
          <w:t>https://mgje.github.io/Codierung/Huffman.html</w:t>
        </w:r>
      </w:hyperlink>
      <w:r w:rsidR="00826E19">
        <w:t>.</w:t>
      </w:r>
    </w:p>
    <w:p w14:paraId="778DE68A" w14:textId="47FC5434" w:rsidR="00826E19" w:rsidRDefault="00826E19" w:rsidP="008171F9">
      <w:pPr>
        <w:pStyle w:val="Listenabsatz"/>
        <w:numPr>
          <w:ilvl w:val="0"/>
          <w:numId w:val="26"/>
        </w:numPr>
        <w:contextualSpacing w:val="0"/>
      </w:pPr>
      <w:r>
        <w:t xml:space="preserve">Kopiere deinen Code aus Aufgabe 5 in </w:t>
      </w:r>
      <w:r w:rsidR="008171F9">
        <w:t xml:space="preserve">das Eingabefeld und lass ihn mit der </w:t>
      </w:r>
      <w:proofErr w:type="spellStart"/>
      <w:r w:rsidR="008171F9">
        <w:t>Huffman</w:t>
      </w:r>
      <w:proofErr w:type="spellEnd"/>
      <w:r w:rsidR="008171F9">
        <w:t xml:space="preserve"> Codierung codieren</w:t>
      </w:r>
      <w:hyperlink r:id="rId14" w:history="1"/>
      <w:r>
        <w:t>.</w:t>
      </w:r>
      <w:r w:rsidR="008171F9">
        <w:t xml:space="preserve"> Berechne, wie viel Speicherplatz du </w:t>
      </w:r>
      <w:r w:rsidR="00431052">
        <w:t xml:space="preserve">so </w:t>
      </w:r>
      <w:r w:rsidR="008171F9">
        <w:t>nochmals einsparen kannst.</w:t>
      </w:r>
    </w:p>
    <w:p w14:paraId="36371EC4" w14:textId="12B078AE" w:rsidR="00431052" w:rsidRDefault="00431052" w:rsidP="008171F9">
      <w:pPr>
        <w:pStyle w:val="Listenabsatz"/>
        <w:numPr>
          <w:ilvl w:val="0"/>
          <w:numId w:val="26"/>
        </w:numPr>
        <w:contextualSpacing w:val="0"/>
      </w:pPr>
      <w:r>
        <w:t xml:space="preserve">Findest du heraus, wie die </w:t>
      </w:r>
      <w:proofErr w:type="spellStart"/>
      <w:r>
        <w:t>Huffman</w:t>
      </w:r>
      <w:proofErr w:type="spellEnd"/>
      <w:r>
        <w:t xml:space="preserve"> Codierung funktioniert?</w:t>
      </w:r>
    </w:p>
    <w:sectPr w:rsidR="00431052" w:rsidSect="00F574BA">
      <w:headerReference w:type="default" r:id="rId15"/>
      <w:footerReference w:type="default" r:id="rId16"/>
      <w:endnotePr>
        <w:numFmt w:val="decimal"/>
      </w:endnotePr>
      <w:type w:val="continuous"/>
      <w:pgSz w:w="11900" w:h="16840" w:code="9"/>
      <w:pgMar w:top="1418" w:right="851" w:bottom="851" w:left="1418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10762" w14:textId="77777777" w:rsidR="004542CE" w:rsidRDefault="004542CE" w:rsidP="00CE1DA8">
      <w:r>
        <w:separator/>
      </w:r>
    </w:p>
  </w:endnote>
  <w:endnote w:type="continuationSeparator" w:id="0">
    <w:p w14:paraId="46205DD0" w14:textId="77777777" w:rsidR="004542CE" w:rsidRDefault="004542CE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14:paraId="62789772" w14:textId="77777777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579B22AC" w14:textId="77777777" w:rsidR="002F6BEF" w:rsidRDefault="002F6BEF" w:rsidP="00D97BE7">
          <w:pPr>
            <w:pStyle w:val="Seitenzahlrechts"/>
          </w:pP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758DF839" w14:textId="5B2D9050"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17BE6">
            <w:rPr>
              <w:noProof/>
            </w:rPr>
            <w:t>1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17BE6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  <w:p w14:paraId="4756CA41" w14:textId="77777777" w:rsidR="002F6BEF" w:rsidRPr="007D4887" w:rsidRDefault="002F6BEF" w:rsidP="002F6BEF">
    <w:pPr>
      <w:pStyle w:val="Seitenzahlrechts"/>
      <w:spacing w:line="2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72992" w14:textId="77777777" w:rsidR="004542CE" w:rsidRDefault="004542CE" w:rsidP="00CE1DA8">
      <w:r>
        <w:separator/>
      </w:r>
    </w:p>
  </w:footnote>
  <w:footnote w:type="continuationSeparator" w:id="0">
    <w:p w14:paraId="33DF326F" w14:textId="77777777" w:rsidR="004542CE" w:rsidRDefault="004542CE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00B14" w14:textId="77777777" w:rsidR="007D4887" w:rsidRDefault="00F574BA" w:rsidP="007D4887">
    <w:pPr>
      <w:pStyle w:val="Absender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4874F6DF" wp14:editId="4A2F94C4">
          <wp:simplePos x="0" y="0"/>
          <wp:positionH relativeFrom="rightMargin">
            <wp:posOffset>-3656330</wp:posOffset>
          </wp:positionH>
          <wp:positionV relativeFrom="page">
            <wp:posOffset>283210</wp:posOffset>
          </wp:positionV>
          <wp:extent cx="3959860" cy="863600"/>
          <wp:effectExtent l="0" t="0" r="254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_Logo_B_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860" cy="8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080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A7276F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9A3512"/>
    <w:multiLevelType w:val="multilevel"/>
    <w:tmpl w:val="627A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25757"/>
    <w:multiLevelType w:val="hybridMultilevel"/>
    <w:tmpl w:val="71F2BBB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A67390"/>
    <w:multiLevelType w:val="multilevel"/>
    <w:tmpl w:val="3AC2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4F4E45"/>
    <w:multiLevelType w:val="multilevel"/>
    <w:tmpl w:val="CD327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D8F01D8"/>
    <w:multiLevelType w:val="multilevel"/>
    <w:tmpl w:val="D7D2510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4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12" w15:restartNumberingAfterBreak="0">
    <w:nsid w:val="2F882CEE"/>
    <w:multiLevelType w:val="multilevel"/>
    <w:tmpl w:val="DFF69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3FD381C"/>
    <w:multiLevelType w:val="multilevel"/>
    <w:tmpl w:val="A100F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4625522"/>
    <w:multiLevelType w:val="multilevel"/>
    <w:tmpl w:val="4A74BD5C"/>
    <w:numStyleLink w:val="ParlamentsdiensteProtokoll"/>
  </w:abstractNum>
  <w:abstractNum w:abstractNumId="15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15D5915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7A1178"/>
    <w:multiLevelType w:val="hybridMultilevel"/>
    <w:tmpl w:val="9E12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910B91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877608"/>
    <w:multiLevelType w:val="multilevel"/>
    <w:tmpl w:val="C56C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B8486D"/>
    <w:multiLevelType w:val="multilevel"/>
    <w:tmpl w:val="799E1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6BF49F6"/>
    <w:multiLevelType w:val="hybridMultilevel"/>
    <w:tmpl w:val="2AE850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2E86107"/>
    <w:multiLevelType w:val="multilevel"/>
    <w:tmpl w:val="2B060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9DB7216"/>
    <w:multiLevelType w:val="multilevel"/>
    <w:tmpl w:val="263ADE7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 w15:restartNumberingAfterBreak="0">
    <w:nsid w:val="5CA73B6E"/>
    <w:multiLevelType w:val="hybridMultilevel"/>
    <w:tmpl w:val="70D631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30BC5"/>
    <w:multiLevelType w:val="hybridMultilevel"/>
    <w:tmpl w:val="BD5624C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1A3C05"/>
    <w:multiLevelType w:val="multilevel"/>
    <w:tmpl w:val="90BC1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FB7763"/>
    <w:multiLevelType w:val="multilevel"/>
    <w:tmpl w:val="CF404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3048DA"/>
    <w:multiLevelType w:val="multilevel"/>
    <w:tmpl w:val="482E8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4218C"/>
    <w:multiLevelType w:val="hybridMultilevel"/>
    <w:tmpl w:val="47C6F39C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420F9"/>
    <w:multiLevelType w:val="multilevel"/>
    <w:tmpl w:val="623627D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2"/>
  </w:num>
  <w:num w:numId="6">
    <w:abstractNumId w:val="1"/>
  </w:num>
  <w:num w:numId="7">
    <w:abstractNumId w:val="5"/>
  </w:num>
  <w:num w:numId="8">
    <w:abstractNumId w:val="3"/>
  </w:num>
  <w:num w:numId="9">
    <w:abstractNumId w:val="22"/>
  </w:num>
  <w:num w:numId="10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11">
    <w:abstractNumId w:val="23"/>
  </w:num>
  <w:num w:numId="12">
    <w:abstractNumId w:val="25"/>
  </w:num>
  <w:num w:numId="13">
    <w:abstractNumId w:val="2"/>
  </w:num>
  <w:num w:numId="14">
    <w:abstractNumId w:val="21"/>
  </w:num>
  <w:num w:numId="15">
    <w:abstractNumId w:val="16"/>
  </w:num>
  <w:num w:numId="16">
    <w:abstractNumId w:val="18"/>
  </w:num>
  <w:num w:numId="17">
    <w:abstractNumId w:val="0"/>
  </w:num>
  <w:num w:numId="18">
    <w:abstractNumId w:val="33"/>
  </w:num>
  <w:num w:numId="19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0">
    <w:abstractNumId w:val="27"/>
  </w:num>
  <w:num w:numId="21">
    <w:abstractNumId w:val="11"/>
  </w:num>
  <w:num w:numId="22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3">
    <w:abstractNumId w:val="14"/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hint="default"/>
        </w:rPr>
      </w:lvl>
    </w:lvlOverride>
  </w:num>
  <w:num w:numId="24">
    <w:abstractNumId w:val="34"/>
  </w:num>
  <w:num w:numId="25">
    <w:abstractNumId w:val="4"/>
  </w:num>
  <w:num w:numId="26">
    <w:abstractNumId w:val="6"/>
  </w:num>
  <w:num w:numId="27">
    <w:abstractNumId w:val="29"/>
  </w:num>
  <w:num w:numId="28">
    <w:abstractNumId w:val="17"/>
  </w:num>
  <w:num w:numId="29">
    <w:abstractNumId w:val="26"/>
  </w:num>
  <w:num w:numId="30">
    <w:abstractNumId w:val="7"/>
  </w:num>
  <w:num w:numId="31">
    <w:abstractNumId w:val="13"/>
  </w:num>
  <w:num w:numId="32">
    <w:abstractNumId w:val="12"/>
  </w:num>
  <w:num w:numId="33">
    <w:abstractNumId w:val="20"/>
  </w:num>
  <w:num w:numId="34">
    <w:abstractNumId w:val="10"/>
  </w:num>
  <w:num w:numId="35">
    <w:abstractNumId w:val="19"/>
  </w:num>
  <w:num w:numId="36">
    <w:abstractNumId w:val="24"/>
  </w:num>
  <w:num w:numId="37">
    <w:abstractNumId w:val="30"/>
  </w:num>
  <w:num w:numId="38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B3F"/>
    <w:rsid w:val="00001F1A"/>
    <w:rsid w:val="000020A1"/>
    <w:rsid w:val="0000243A"/>
    <w:rsid w:val="00004D3A"/>
    <w:rsid w:val="00007047"/>
    <w:rsid w:val="00012B61"/>
    <w:rsid w:val="00016DBC"/>
    <w:rsid w:val="000177BC"/>
    <w:rsid w:val="00026B3D"/>
    <w:rsid w:val="000271EF"/>
    <w:rsid w:val="00053548"/>
    <w:rsid w:val="0005403C"/>
    <w:rsid w:val="0005422E"/>
    <w:rsid w:val="0006116F"/>
    <w:rsid w:val="000649B5"/>
    <w:rsid w:val="00070DF5"/>
    <w:rsid w:val="000731EE"/>
    <w:rsid w:val="00077893"/>
    <w:rsid w:val="00081BFD"/>
    <w:rsid w:val="00086FF1"/>
    <w:rsid w:val="0009012C"/>
    <w:rsid w:val="000962F3"/>
    <w:rsid w:val="000A36C3"/>
    <w:rsid w:val="000B11A6"/>
    <w:rsid w:val="000B45CA"/>
    <w:rsid w:val="000D60AD"/>
    <w:rsid w:val="000D62D5"/>
    <w:rsid w:val="000E21A9"/>
    <w:rsid w:val="000E4299"/>
    <w:rsid w:val="000E4B02"/>
    <w:rsid w:val="000F1736"/>
    <w:rsid w:val="000F371A"/>
    <w:rsid w:val="000F4BB6"/>
    <w:rsid w:val="000F4FB2"/>
    <w:rsid w:val="000F5E45"/>
    <w:rsid w:val="0010002C"/>
    <w:rsid w:val="0010061A"/>
    <w:rsid w:val="0010547E"/>
    <w:rsid w:val="001113F8"/>
    <w:rsid w:val="00114C62"/>
    <w:rsid w:val="00117D0A"/>
    <w:rsid w:val="00120E1C"/>
    <w:rsid w:val="00121DFC"/>
    <w:rsid w:val="001255A6"/>
    <w:rsid w:val="00135A42"/>
    <w:rsid w:val="00146B5C"/>
    <w:rsid w:val="001506A8"/>
    <w:rsid w:val="00151FB7"/>
    <w:rsid w:val="001534C0"/>
    <w:rsid w:val="00153DEE"/>
    <w:rsid w:val="001549E4"/>
    <w:rsid w:val="001560AD"/>
    <w:rsid w:val="00157614"/>
    <w:rsid w:val="001671FA"/>
    <w:rsid w:val="001677AF"/>
    <w:rsid w:val="001715A5"/>
    <w:rsid w:val="0017457F"/>
    <w:rsid w:val="00174E06"/>
    <w:rsid w:val="001772F0"/>
    <w:rsid w:val="00182681"/>
    <w:rsid w:val="00182908"/>
    <w:rsid w:val="0018368B"/>
    <w:rsid w:val="001C1FA2"/>
    <w:rsid w:val="001C26E4"/>
    <w:rsid w:val="001C4B53"/>
    <w:rsid w:val="001C7671"/>
    <w:rsid w:val="001C77D4"/>
    <w:rsid w:val="001D0B40"/>
    <w:rsid w:val="001D1950"/>
    <w:rsid w:val="001D5049"/>
    <w:rsid w:val="001D6F49"/>
    <w:rsid w:val="001D73C6"/>
    <w:rsid w:val="001E3E2F"/>
    <w:rsid w:val="00201E7A"/>
    <w:rsid w:val="0021003D"/>
    <w:rsid w:val="002113A3"/>
    <w:rsid w:val="0021474E"/>
    <w:rsid w:val="00214845"/>
    <w:rsid w:val="00214AC0"/>
    <w:rsid w:val="00216BAE"/>
    <w:rsid w:val="0022185E"/>
    <w:rsid w:val="002242C4"/>
    <w:rsid w:val="00227C44"/>
    <w:rsid w:val="00247C7F"/>
    <w:rsid w:val="00251FA4"/>
    <w:rsid w:val="00260B20"/>
    <w:rsid w:val="0026275F"/>
    <w:rsid w:val="002658D5"/>
    <w:rsid w:val="0026758F"/>
    <w:rsid w:val="00277289"/>
    <w:rsid w:val="00280BCB"/>
    <w:rsid w:val="00282C95"/>
    <w:rsid w:val="00286975"/>
    <w:rsid w:val="002924C7"/>
    <w:rsid w:val="00292653"/>
    <w:rsid w:val="002A5074"/>
    <w:rsid w:val="002B51D7"/>
    <w:rsid w:val="002B7D2F"/>
    <w:rsid w:val="002C04D6"/>
    <w:rsid w:val="002C1762"/>
    <w:rsid w:val="002C1826"/>
    <w:rsid w:val="002C5B3F"/>
    <w:rsid w:val="002C64C1"/>
    <w:rsid w:val="002E0939"/>
    <w:rsid w:val="002E1836"/>
    <w:rsid w:val="002E1934"/>
    <w:rsid w:val="002E4029"/>
    <w:rsid w:val="002E7082"/>
    <w:rsid w:val="002F65CB"/>
    <w:rsid w:val="002F6663"/>
    <w:rsid w:val="002F6BEF"/>
    <w:rsid w:val="00301A40"/>
    <w:rsid w:val="00305C94"/>
    <w:rsid w:val="00306BB0"/>
    <w:rsid w:val="003135EB"/>
    <w:rsid w:val="00322549"/>
    <w:rsid w:val="00324FAA"/>
    <w:rsid w:val="00331A51"/>
    <w:rsid w:val="00335C0B"/>
    <w:rsid w:val="00341217"/>
    <w:rsid w:val="00347422"/>
    <w:rsid w:val="003476E6"/>
    <w:rsid w:val="003506BC"/>
    <w:rsid w:val="00350DDB"/>
    <w:rsid w:val="0035189E"/>
    <w:rsid w:val="00367C52"/>
    <w:rsid w:val="00373FF1"/>
    <w:rsid w:val="00375F51"/>
    <w:rsid w:val="003814C8"/>
    <w:rsid w:val="00381CBD"/>
    <w:rsid w:val="0039299A"/>
    <w:rsid w:val="003A10CD"/>
    <w:rsid w:val="003A3820"/>
    <w:rsid w:val="003A4198"/>
    <w:rsid w:val="003B3CCD"/>
    <w:rsid w:val="003B4D6A"/>
    <w:rsid w:val="003B7017"/>
    <w:rsid w:val="003C10D1"/>
    <w:rsid w:val="003C39DD"/>
    <w:rsid w:val="003C4BDC"/>
    <w:rsid w:val="003C4E0E"/>
    <w:rsid w:val="003C4E9A"/>
    <w:rsid w:val="003C584B"/>
    <w:rsid w:val="003C5E76"/>
    <w:rsid w:val="003C6C92"/>
    <w:rsid w:val="003C6DBE"/>
    <w:rsid w:val="003D2971"/>
    <w:rsid w:val="003D58E6"/>
    <w:rsid w:val="003D66DF"/>
    <w:rsid w:val="003F534E"/>
    <w:rsid w:val="00401FC5"/>
    <w:rsid w:val="004068FB"/>
    <w:rsid w:val="00412D8A"/>
    <w:rsid w:val="004151FD"/>
    <w:rsid w:val="00417205"/>
    <w:rsid w:val="00420AA5"/>
    <w:rsid w:val="0042150E"/>
    <w:rsid w:val="0042317B"/>
    <w:rsid w:val="00423328"/>
    <w:rsid w:val="0042626E"/>
    <w:rsid w:val="00431052"/>
    <w:rsid w:val="0043129F"/>
    <w:rsid w:val="00431E70"/>
    <w:rsid w:val="004448DE"/>
    <w:rsid w:val="004534FF"/>
    <w:rsid w:val="0045414E"/>
    <w:rsid w:val="004542CE"/>
    <w:rsid w:val="0045464C"/>
    <w:rsid w:val="0045474F"/>
    <w:rsid w:val="0046556B"/>
    <w:rsid w:val="00472D01"/>
    <w:rsid w:val="004762B6"/>
    <w:rsid w:val="00484FDF"/>
    <w:rsid w:val="00486616"/>
    <w:rsid w:val="004918F0"/>
    <w:rsid w:val="00493266"/>
    <w:rsid w:val="004932EE"/>
    <w:rsid w:val="0049536B"/>
    <w:rsid w:val="004A03D0"/>
    <w:rsid w:val="004A0CF1"/>
    <w:rsid w:val="004A2F4A"/>
    <w:rsid w:val="004A3DED"/>
    <w:rsid w:val="004A52DD"/>
    <w:rsid w:val="004A7EA7"/>
    <w:rsid w:val="004B5177"/>
    <w:rsid w:val="004C6A3F"/>
    <w:rsid w:val="004D6009"/>
    <w:rsid w:val="004D781F"/>
    <w:rsid w:val="004E37FF"/>
    <w:rsid w:val="004E7480"/>
    <w:rsid w:val="005037D5"/>
    <w:rsid w:val="00504464"/>
    <w:rsid w:val="005052A3"/>
    <w:rsid w:val="0050554F"/>
    <w:rsid w:val="0051504C"/>
    <w:rsid w:val="005216C5"/>
    <w:rsid w:val="00522605"/>
    <w:rsid w:val="00523CB8"/>
    <w:rsid w:val="00532694"/>
    <w:rsid w:val="005379C9"/>
    <w:rsid w:val="00540657"/>
    <w:rsid w:val="00541D70"/>
    <w:rsid w:val="00541D85"/>
    <w:rsid w:val="00555775"/>
    <w:rsid w:val="00556EC1"/>
    <w:rsid w:val="005574DC"/>
    <w:rsid w:val="005620D9"/>
    <w:rsid w:val="00562157"/>
    <w:rsid w:val="005651FA"/>
    <w:rsid w:val="00566223"/>
    <w:rsid w:val="00570491"/>
    <w:rsid w:val="00590F09"/>
    <w:rsid w:val="005967DB"/>
    <w:rsid w:val="005A0390"/>
    <w:rsid w:val="005A143E"/>
    <w:rsid w:val="005A1783"/>
    <w:rsid w:val="005A46F6"/>
    <w:rsid w:val="005A73CE"/>
    <w:rsid w:val="005B5F3E"/>
    <w:rsid w:val="005B733D"/>
    <w:rsid w:val="005B7682"/>
    <w:rsid w:val="005C21C2"/>
    <w:rsid w:val="005C5739"/>
    <w:rsid w:val="005D0A17"/>
    <w:rsid w:val="005D1043"/>
    <w:rsid w:val="005D386D"/>
    <w:rsid w:val="005E6F79"/>
    <w:rsid w:val="006011C1"/>
    <w:rsid w:val="006057EF"/>
    <w:rsid w:val="0060706B"/>
    <w:rsid w:val="00612188"/>
    <w:rsid w:val="006128A3"/>
    <w:rsid w:val="006172D4"/>
    <w:rsid w:val="00621EE5"/>
    <w:rsid w:val="0063180A"/>
    <w:rsid w:val="006340B2"/>
    <w:rsid w:val="00635C42"/>
    <w:rsid w:val="00640D6B"/>
    <w:rsid w:val="0064321A"/>
    <w:rsid w:val="00644F70"/>
    <w:rsid w:val="006508B8"/>
    <w:rsid w:val="00653BFF"/>
    <w:rsid w:val="00657BC1"/>
    <w:rsid w:val="0066760E"/>
    <w:rsid w:val="006824B8"/>
    <w:rsid w:val="006833E4"/>
    <w:rsid w:val="00685672"/>
    <w:rsid w:val="00693D2E"/>
    <w:rsid w:val="006950AC"/>
    <w:rsid w:val="00695758"/>
    <w:rsid w:val="006A162B"/>
    <w:rsid w:val="006A560B"/>
    <w:rsid w:val="006A66BC"/>
    <w:rsid w:val="006B6207"/>
    <w:rsid w:val="006C1AD4"/>
    <w:rsid w:val="006C39E0"/>
    <w:rsid w:val="006D07C7"/>
    <w:rsid w:val="006D317E"/>
    <w:rsid w:val="006D7264"/>
    <w:rsid w:val="006E6ED6"/>
    <w:rsid w:val="006F2D0F"/>
    <w:rsid w:val="006F433C"/>
    <w:rsid w:val="006F5B6F"/>
    <w:rsid w:val="00704D25"/>
    <w:rsid w:val="00720BCA"/>
    <w:rsid w:val="00722A9D"/>
    <w:rsid w:val="0072313F"/>
    <w:rsid w:val="00723246"/>
    <w:rsid w:val="00732D21"/>
    <w:rsid w:val="0073305F"/>
    <w:rsid w:val="007352C3"/>
    <w:rsid w:val="007356F6"/>
    <w:rsid w:val="00743D2E"/>
    <w:rsid w:val="007566AD"/>
    <w:rsid w:val="00764628"/>
    <w:rsid w:val="00765BC1"/>
    <w:rsid w:val="007743F0"/>
    <w:rsid w:val="00786D5A"/>
    <w:rsid w:val="0079057E"/>
    <w:rsid w:val="0079186E"/>
    <w:rsid w:val="00792902"/>
    <w:rsid w:val="00792E4D"/>
    <w:rsid w:val="0079320D"/>
    <w:rsid w:val="00795C23"/>
    <w:rsid w:val="007A342C"/>
    <w:rsid w:val="007B0750"/>
    <w:rsid w:val="007B0AAC"/>
    <w:rsid w:val="007B1559"/>
    <w:rsid w:val="007B360E"/>
    <w:rsid w:val="007B3D18"/>
    <w:rsid w:val="007C04F1"/>
    <w:rsid w:val="007C4023"/>
    <w:rsid w:val="007C5AEB"/>
    <w:rsid w:val="007D1B3B"/>
    <w:rsid w:val="007D22FF"/>
    <w:rsid w:val="007D4887"/>
    <w:rsid w:val="007D58B7"/>
    <w:rsid w:val="007E2B47"/>
    <w:rsid w:val="007E707C"/>
    <w:rsid w:val="007F1CCA"/>
    <w:rsid w:val="007F4C7F"/>
    <w:rsid w:val="00800793"/>
    <w:rsid w:val="00801132"/>
    <w:rsid w:val="0080582C"/>
    <w:rsid w:val="00811C2C"/>
    <w:rsid w:val="00816A12"/>
    <w:rsid w:val="008171F9"/>
    <w:rsid w:val="00820462"/>
    <w:rsid w:val="0082090D"/>
    <w:rsid w:val="00826E19"/>
    <w:rsid w:val="00834719"/>
    <w:rsid w:val="00837C73"/>
    <w:rsid w:val="008447EC"/>
    <w:rsid w:val="00850811"/>
    <w:rsid w:val="008513AF"/>
    <w:rsid w:val="00851CD4"/>
    <w:rsid w:val="00851D46"/>
    <w:rsid w:val="0085570D"/>
    <w:rsid w:val="00867058"/>
    <w:rsid w:val="00872A16"/>
    <w:rsid w:val="0087665A"/>
    <w:rsid w:val="00876FD9"/>
    <w:rsid w:val="00885493"/>
    <w:rsid w:val="0088629D"/>
    <w:rsid w:val="008872FC"/>
    <w:rsid w:val="00895AA7"/>
    <w:rsid w:val="00896C1A"/>
    <w:rsid w:val="008A229F"/>
    <w:rsid w:val="008A23F4"/>
    <w:rsid w:val="008B139E"/>
    <w:rsid w:val="008B4C51"/>
    <w:rsid w:val="008C1D00"/>
    <w:rsid w:val="008C5B1A"/>
    <w:rsid w:val="008C6B51"/>
    <w:rsid w:val="008C7B42"/>
    <w:rsid w:val="008D198B"/>
    <w:rsid w:val="008E31EF"/>
    <w:rsid w:val="008F5513"/>
    <w:rsid w:val="00900FF8"/>
    <w:rsid w:val="0090406E"/>
    <w:rsid w:val="00911ED0"/>
    <w:rsid w:val="00924418"/>
    <w:rsid w:val="00925B8F"/>
    <w:rsid w:val="009267DD"/>
    <w:rsid w:val="0092769E"/>
    <w:rsid w:val="00940EEE"/>
    <w:rsid w:val="009432F3"/>
    <w:rsid w:val="00944B54"/>
    <w:rsid w:val="00944EC8"/>
    <w:rsid w:val="0094667C"/>
    <w:rsid w:val="0094744D"/>
    <w:rsid w:val="00950F3C"/>
    <w:rsid w:val="00954F79"/>
    <w:rsid w:val="00957CD3"/>
    <w:rsid w:val="00957EEC"/>
    <w:rsid w:val="00960A42"/>
    <w:rsid w:val="00973884"/>
    <w:rsid w:val="00976BEE"/>
    <w:rsid w:val="009854F4"/>
    <w:rsid w:val="00995B87"/>
    <w:rsid w:val="009A60EA"/>
    <w:rsid w:val="009A6B1D"/>
    <w:rsid w:val="009B33AC"/>
    <w:rsid w:val="009B474A"/>
    <w:rsid w:val="009C1E75"/>
    <w:rsid w:val="009C3A47"/>
    <w:rsid w:val="009C3DA6"/>
    <w:rsid w:val="009E011E"/>
    <w:rsid w:val="009F6AAD"/>
    <w:rsid w:val="00A04DBC"/>
    <w:rsid w:val="00A06C9B"/>
    <w:rsid w:val="00A133A8"/>
    <w:rsid w:val="00A175DE"/>
    <w:rsid w:val="00A20423"/>
    <w:rsid w:val="00A32363"/>
    <w:rsid w:val="00A35A73"/>
    <w:rsid w:val="00A44A0E"/>
    <w:rsid w:val="00A44C00"/>
    <w:rsid w:val="00A534BE"/>
    <w:rsid w:val="00A53D38"/>
    <w:rsid w:val="00A5613F"/>
    <w:rsid w:val="00A56839"/>
    <w:rsid w:val="00A66BCF"/>
    <w:rsid w:val="00A72F5B"/>
    <w:rsid w:val="00A82131"/>
    <w:rsid w:val="00A821D5"/>
    <w:rsid w:val="00A83A82"/>
    <w:rsid w:val="00A92360"/>
    <w:rsid w:val="00A93141"/>
    <w:rsid w:val="00A938BB"/>
    <w:rsid w:val="00A9692F"/>
    <w:rsid w:val="00AA4544"/>
    <w:rsid w:val="00AB1276"/>
    <w:rsid w:val="00AB2EB3"/>
    <w:rsid w:val="00AC36A0"/>
    <w:rsid w:val="00AD16D4"/>
    <w:rsid w:val="00AD5D64"/>
    <w:rsid w:val="00AD6AF3"/>
    <w:rsid w:val="00AE7D5E"/>
    <w:rsid w:val="00AF3A74"/>
    <w:rsid w:val="00AF4655"/>
    <w:rsid w:val="00AF5767"/>
    <w:rsid w:val="00AF6ADD"/>
    <w:rsid w:val="00B02FD0"/>
    <w:rsid w:val="00B06D36"/>
    <w:rsid w:val="00B079D5"/>
    <w:rsid w:val="00B10BD7"/>
    <w:rsid w:val="00B117E2"/>
    <w:rsid w:val="00B158A7"/>
    <w:rsid w:val="00B1701D"/>
    <w:rsid w:val="00B2362A"/>
    <w:rsid w:val="00B25872"/>
    <w:rsid w:val="00B47A4E"/>
    <w:rsid w:val="00B539AF"/>
    <w:rsid w:val="00B54F3D"/>
    <w:rsid w:val="00B563A3"/>
    <w:rsid w:val="00B617C5"/>
    <w:rsid w:val="00B6519B"/>
    <w:rsid w:val="00B72534"/>
    <w:rsid w:val="00B73DA4"/>
    <w:rsid w:val="00B73DC0"/>
    <w:rsid w:val="00B741E5"/>
    <w:rsid w:val="00B74D2E"/>
    <w:rsid w:val="00B77C7C"/>
    <w:rsid w:val="00B80740"/>
    <w:rsid w:val="00B8127C"/>
    <w:rsid w:val="00B90AE3"/>
    <w:rsid w:val="00B949DF"/>
    <w:rsid w:val="00B96808"/>
    <w:rsid w:val="00B97E59"/>
    <w:rsid w:val="00BA037D"/>
    <w:rsid w:val="00BA069B"/>
    <w:rsid w:val="00BA3D4A"/>
    <w:rsid w:val="00BA421C"/>
    <w:rsid w:val="00BB05B1"/>
    <w:rsid w:val="00BB2A6E"/>
    <w:rsid w:val="00BB69EC"/>
    <w:rsid w:val="00BC2F1A"/>
    <w:rsid w:val="00BC6798"/>
    <w:rsid w:val="00BC7DCF"/>
    <w:rsid w:val="00BD378D"/>
    <w:rsid w:val="00BD4965"/>
    <w:rsid w:val="00BE2670"/>
    <w:rsid w:val="00BE5774"/>
    <w:rsid w:val="00BF0606"/>
    <w:rsid w:val="00C01A2A"/>
    <w:rsid w:val="00C063D3"/>
    <w:rsid w:val="00C15E4E"/>
    <w:rsid w:val="00C16B57"/>
    <w:rsid w:val="00C16F7F"/>
    <w:rsid w:val="00C17B35"/>
    <w:rsid w:val="00C2097E"/>
    <w:rsid w:val="00C252CF"/>
    <w:rsid w:val="00C306D0"/>
    <w:rsid w:val="00C46A02"/>
    <w:rsid w:val="00C47820"/>
    <w:rsid w:val="00C65412"/>
    <w:rsid w:val="00C65BBD"/>
    <w:rsid w:val="00C74FBC"/>
    <w:rsid w:val="00C81514"/>
    <w:rsid w:val="00C827EC"/>
    <w:rsid w:val="00C82921"/>
    <w:rsid w:val="00C90BCB"/>
    <w:rsid w:val="00C917EB"/>
    <w:rsid w:val="00C955D2"/>
    <w:rsid w:val="00CA3F31"/>
    <w:rsid w:val="00CA7AFB"/>
    <w:rsid w:val="00CB035E"/>
    <w:rsid w:val="00CB128E"/>
    <w:rsid w:val="00CB2685"/>
    <w:rsid w:val="00CC1AE1"/>
    <w:rsid w:val="00CC23D3"/>
    <w:rsid w:val="00CC3CDE"/>
    <w:rsid w:val="00CC7A97"/>
    <w:rsid w:val="00CD294D"/>
    <w:rsid w:val="00CD4E98"/>
    <w:rsid w:val="00CD4FD6"/>
    <w:rsid w:val="00CD549D"/>
    <w:rsid w:val="00CE1DA8"/>
    <w:rsid w:val="00CE2BCF"/>
    <w:rsid w:val="00CE4E12"/>
    <w:rsid w:val="00CE6D2C"/>
    <w:rsid w:val="00CF3110"/>
    <w:rsid w:val="00CF74F7"/>
    <w:rsid w:val="00D015B0"/>
    <w:rsid w:val="00D10CC2"/>
    <w:rsid w:val="00D21E87"/>
    <w:rsid w:val="00D25CAE"/>
    <w:rsid w:val="00D25D52"/>
    <w:rsid w:val="00D302C8"/>
    <w:rsid w:val="00D3299A"/>
    <w:rsid w:val="00D44D5A"/>
    <w:rsid w:val="00D6124B"/>
    <w:rsid w:val="00D66152"/>
    <w:rsid w:val="00D759BF"/>
    <w:rsid w:val="00D763F7"/>
    <w:rsid w:val="00D8772A"/>
    <w:rsid w:val="00D92005"/>
    <w:rsid w:val="00D932AD"/>
    <w:rsid w:val="00D94C23"/>
    <w:rsid w:val="00D96736"/>
    <w:rsid w:val="00D97BE7"/>
    <w:rsid w:val="00DA50D4"/>
    <w:rsid w:val="00DA7304"/>
    <w:rsid w:val="00DB0912"/>
    <w:rsid w:val="00DB44C2"/>
    <w:rsid w:val="00DB72BF"/>
    <w:rsid w:val="00DC586E"/>
    <w:rsid w:val="00DC6AD0"/>
    <w:rsid w:val="00DC72AB"/>
    <w:rsid w:val="00DD0C52"/>
    <w:rsid w:val="00DE3759"/>
    <w:rsid w:val="00DE3FA0"/>
    <w:rsid w:val="00DF379F"/>
    <w:rsid w:val="00E05842"/>
    <w:rsid w:val="00E103C4"/>
    <w:rsid w:val="00E1175B"/>
    <w:rsid w:val="00E17BE6"/>
    <w:rsid w:val="00E2044D"/>
    <w:rsid w:val="00E20829"/>
    <w:rsid w:val="00E22917"/>
    <w:rsid w:val="00E3348F"/>
    <w:rsid w:val="00E33767"/>
    <w:rsid w:val="00E426F0"/>
    <w:rsid w:val="00E429ED"/>
    <w:rsid w:val="00E42F60"/>
    <w:rsid w:val="00E45B01"/>
    <w:rsid w:val="00E4707D"/>
    <w:rsid w:val="00E472C2"/>
    <w:rsid w:val="00E629E8"/>
    <w:rsid w:val="00E708EB"/>
    <w:rsid w:val="00E72E28"/>
    <w:rsid w:val="00E76658"/>
    <w:rsid w:val="00E818F5"/>
    <w:rsid w:val="00E83249"/>
    <w:rsid w:val="00E834FF"/>
    <w:rsid w:val="00E840CD"/>
    <w:rsid w:val="00E93EF2"/>
    <w:rsid w:val="00E96C8F"/>
    <w:rsid w:val="00E973E2"/>
    <w:rsid w:val="00EA71CA"/>
    <w:rsid w:val="00EC6BE7"/>
    <w:rsid w:val="00ED37E6"/>
    <w:rsid w:val="00EE1552"/>
    <w:rsid w:val="00EE185F"/>
    <w:rsid w:val="00EE2CF8"/>
    <w:rsid w:val="00EE37BF"/>
    <w:rsid w:val="00EE6396"/>
    <w:rsid w:val="00EF1F8C"/>
    <w:rsid w:val="00EF59C2"/>
    <w:rsid w:val="00EF5CB5"/>
    <w:rsid w:val="00F03C10"/>
    <w:rsid w:val="00F044E1"/>
    <w:rsid w:val="00F100F3"/>
    <w:rsid w:val="00F139DD"/>
    <w:rsid w:val="00F13B91"/>
    <w:rsid w:val="00F20A81"/>
    <w:rsid w:val="00F30E2D"/>
    <w:rsid w:val="00F311EF"/>
    <w:rsid w:val="00F35FF4"/>
    <w:rsid w:val="00F363A4"/>
    <w:rsid w:val="00F378E0"/>
    <w:rsid w:val="00F437E0"/>
    <w:rsid w:val="00F46138"/>
    <w:rsid w:val="00F535AF"/>
    <w:rsid w:val="00F564DC"/>
    <w:rsid w:val="00F574BA"/>
    <w:rsid w:val="00F70D0F"/>
    <w:rsid w:val="00F74811"/>
    <w:rsid w:val="00F756ED"/>
    <w:rsid w:val="00F76A33"/>
    <w:rsid w:val="00FA0C4A"/>
    <w:rsid w:val="00FB1A24"/>
    <w:rsid w:val="00FC1E6C"/>
    <w:rsid w:val="00FC430D"/>
    <w:rsid w:val="00FD07B9"/>
    <w:rsid w:val="00FF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02B0F6EB"/>
  <w14:defaultImageDpi w14:val="300"/>
  <w15:docId w15:val="{D505C745-41D3-0349-B6D3-C9F9537E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1217"/>
    <w:pPr>
      <w:spacing w:after="200" w:line="276" w:lineRule="auto"/>
    </w:pPr>
    <w:rPr>
      <w:rFonts w:ascii="Arial" w:eastAsiaTheme="minorHAnsi" w:hAnsi="Arial"/>
      <w:sz w:val="22"/>
      <w:szCs w:val="22"/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41217"/>
    <w:pPr>
      <w:keepNext/>
      <w:numPr>
        <w:numId w:val="10"/>
      </w:numPr>
      <w:spacing w:before="220" w:after="110"/>
      <w:outlineLvl w:val="0"/>
    </w:pPr>
    <w:rPr>
      <w:b/>
      <w:sz w:val="28"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341217"/>
    <w:pPr>
      <w:numPr>
        <w:ilvl w:val="1"/>
        <w:numId w:val="0"/>
      </w:numPr>
      <w:outlineLvl w:val="1"/>
    </w:pPr>
    <w:rPr>
      <w:sz w:val="22"/>
    </w:rPr>
  </w:style>
  <w:style w:type="paragraph" w:styleId="berschrift3">
    <w:name w:val="heading 3"/>
    <w:basedOn w:val="berschrift1"/>
    <w:next w:val="Traktandum"/>
    <w:link w:val="berschrift3Zchn"/>
    <w:uiPriority w:val="9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11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semiHidden/>
    <w:rsid w:val="00F03C10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5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341217"/>
    <w:rPr>
      <w:rFonts w:ascii="Arial" w:eastAsiaTheme="minorHAnsi" w:hAnsi="Arial"/>
      <w:b/>
      <w:sz w:val="28"/>
      <w:szCs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341217"/>
    <w:rPr>
      <w:rFonts w:ascii="Arial" w:eastAsiaTheme="minorHAnsi" w:hAnsi="Arial"/>
      <w:b/>
      <w:sz w:val="22"/>
      <w:szCs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2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1"/>
      </w:numPr>
    </w:pPr>
  </w:style>
  <w:style w:type="paragraph" w:customStyle="1" w:styleId="Beschluss1">
    <w:name w:val="Beschluss 1."/>
    <w:basedOn w:val="Standard"/>
    <w:rsid w:val="00F03C10"/>
    <w:pPr>
      <w:tabs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341217"/>
    <w:pPr>
      <w:spacing w:after="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41217"/>
    <w:rPr>
      <w:rFonts w:ascii="Arial" w:eastAsiaTheme="minorHAnsi" w:hAnsi="Arial"/>
      <w:sz w:val="18"/>
      <w:szCs w:val="20"/>
      <w:lang w:val="de-CH"/>
    </w:rPr>
  </w:style>
  <w:style w:type="character" w:styleId="Funotenzeichen">
    <w:name w:val="footnote reference"/>
    <w:basedOn w:val="Absatz-Standardschriftart"/>
    <w:uiPriority w:val="99"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3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4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spacing w:before="480"/>
      <w:outlineLvl w:val="9"/>
    </w:pPr>
    <w:rPr>
      <w:rFonts w:asciiTheme="majorHAnsi" w:eastAsiaTheme="majorEastAsia" w:hAnsiTheme="majorHAnsi" w:cstheme="majorBidi"/>
      <w:bCs/>
      <w:color w:val="97C9C9" w:themeColor="accent1" w:themeShade="BF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6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5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3C10"/>
    <w:rPr>
      <w:rFonts w:ascii="Arial" w:eastAsiaTheme="majorEastAsia" w:hAnsi="Arial" w:cstheme="majorBidi"/>
      <w:bCs/>
      <w:i/>
      <w:sz w:val="28"/>
      <w:szCs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8"/>
      <w:szCs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8"/>
      <w:szCs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Endnotentext">
    <w:name w:val="endnote text"/>
    <w:basedOn w:val="Standard"/>
    <w:link w:val="EndnotentextZchn"/>
    <w:uiPriority w:val="99"/>
    <w:unhideWhenUsed/>
    <w:rsid w:val="008513AF"/>
    <w:pPr>
      <w:spacing w:after="0" w:line="240" w:lineRule="auto"/>
    </w:pPr>
    <w:rPr>
      <w:sz w:val="18"/>
      <w:szCs w:val="24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8513AF"/>
    <w:rPr>
      <w:rFonts w:ascii="Arial" w:eastAsiaTheme="minorHAnsi" w:hAnsi="Arial"/>
      <w:sz w:val="18"/>
      <w:lang w:val="de-CH"/>
    </w:rPr>
  </w:style>
  <w:style w:type="character" w:styleId="Endnotenzeichen">
    <w:name w:val="endnote reference"/>
    <w:basedOn w:val="Absatz-Standardschriftart"/>
    <w:uiPriority w:val="99"/>
    <w:unhideWhenUsed/>
    <w:rsid w:val="008513AF"/>
    <w:rPr>
      <w:rFonts w:ascii="Arial" w:hAnsi="Arial"/>
      <w:sz w:val="18"/>
      <w:vertAlign w:val="superscript"/>
    </w:rPr>
  </w:style>
  <w:style w:type="paragraph" w:styleId="StandardWeb">
    <w:name w:val="Normal (Web)"/>
    <w:basedOn w:val="Standard"/>
    <w:uiPriority w:val="99"/>
    <w:unhideWhenUsed/>
    <w:rsid w:val="008513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113F8"/>
    <w:rPr>
      <w:color w:val="000000" w:themeColor="followedHyperlink"/>
      <w:u w:val="single"/>
    </w:rPr>
  </w:style>
  <w:style w:type="character" w:styleId="SchwacherVerweis">
    <w:name w:val="Subtle Reference"/>
    <w:aliases w:val="Fussnote"/>
    <w:basedOn w:val="Absatz-Standardschriftart"/>
    <w:uiPriority w:val="31"/>
    <w:qFormat/>
    <w:rsid w:val="002C5B3F"/>
    <w:rPr>
      <w:rFonts w:ascii="Century Gothic" w:hAnsi="Century Gothic"/>
      <w:caps w:val="0"/>
      <w:smallCaps w:val="0"/>
      <w:strike w:val="0"/>
      <w:dstrike w:val="0"/>
      <w:color w:val="595959" w:themeColor="text1" w:themeTint="A6"/>
      <w:sz w:val="18"/>
      <w:vertAlign w:val="baseli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85672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D781F"/>
    <w:pPr>
      <w:widowControl w:val="0"/>
    </w:pPr>
    <w:rPr>
      <w:rFonts w:eastAsiaTheme="minorHAns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4D781F"/>
    <w:pPr>
      <w:widowControl w:val="0"/>
      <w:spacing w:after="0" w:line="240" w:lineRule="auto"/>
    </w:pPr>
    <w:rPr>
      <w:rFonts w:asciiTheme="minorHAnsi" w:eastAsiaTheme="minorEastAsia" w:hAnsiTheme="minorHAnsi"/>
      <w:lang w:val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73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mgje.github.io/Codierung/Huffman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gje.github.io/Codierung/LZW_Mittel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mgje.github.io/Codierung/Huffman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BL P+S Farben grau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E6F2F2"/>
      </a:accent1>
      <a:accent2>
        <a:srgbClr val="B6BFBF"/>
      </a:accent2>
      <a:accent3>
        <a:srgbClr val="858C8C"/>
      </a:accent3>
      <a:accent4>
        <a:srgbClr val="555959"/>
      </a:accent4>
      <a:accent5>
        <a:srgbClr val="242626"/>
      </a:accent5>
      <a:accent6>
        <a:srgbClr val="808080"/>
      </a:accent6>
      <a:hlink>
        <a:srgbClr val="000000"/>
      </a:hlink>
      <a:folHlink>
        <a:srgbClr val="00000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D35C3-ED8A-9B46-9A29-EB9010B1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Kanton BL Standardbrief GG</vt:lpstr>
    </vt:vector>
  </TitlesOfParts>
  <Company>Kanton Basel Landschaft</Company>
  <LinksUpToDate>false</LinksUpToDate>
  <CharactersWithSpaces>2531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GG</dc:title>
  <dc:creator>Voegtli, Priska BKSD</dc:creator>
  <dc:description>Vorlage erstellt am: 06.07.2016 09:22:19, Version</dc:description>
  <cp:lastModifiedBy>Meier, Simone (SekTW)</cp:lastModifiedBy>
  <cp:revision>85</cp:revision>
  <cp:lastPrinted>2019-04-13T15:01:00Z</cp:lastPrinted>
  <dcterms:created xsi:type="dcterms:W3CDTF">2019-03-08T14:21:00Z</dcterms:created>
  <dcterms:modified xsi:type="dcterms:W3CDTF">2019-05-04T19:47:00Z</dcterms:modified>
</cp:coreProperties>
</file>