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BB19CC" w14:textId="77777777" w:rsidR="00CB54EE" w:rsidRPr="00036004" w:rsidRDefault="00BC75AC">
      <w:pPr>
        <w:rPr>
          <w:b/>
          <w:sz w:val="36"/>
          <w:szCs w:val="36"/>
        </w:rPr>
      </w:pPr>
      <w:r w:rsidRPr="00036004">
        <w:rPr>
          <w:b/>
          <w:sz w:val="36"/>
          <w:szCs w:val="36"/>
        </w:rPr>
        <w:t>Aufgaben zu fehlererkennenden und - korrigierenden Codes</w:t>
      </w:r>
    </w:p>
    <w:p w14:paraId="04D9861F" w14:textId="4ACF78FC" w:rsidR="00BC75AC" w:rsidRDefault="001B5B75">
      <w:pPr>
        <w:rPr>
          <w:sz w:val="24"/>
          <w:szCs w:val="24"/>
        </w:rPr>
      </w:pPr>
      <w:r>
        <w:rPr>
          <w:sz w:val="24"/>
          <w:szCs w:val="24"/>
        </w:rPr>
        <w:t>(die Aufgaben sind nach aufsteigendem Schwierigkeitsgrad geordnet)</w:t>
      </w:r>
    </w:p>
    <w:p w14:paraId="19C40470" w14:textId="77777777" w:rsidR="00280D0A" w:rsidRDefault="00280D0A" w:rsidP="00280D0A">
      <w:pPr>
        <w:pStyle w:val="Listenabsatz"/>
        <w:tabs>
          <w:tab w:val="left" w:pos="284"/>
        </w:tabs>
        <w:ind w:left="0"/>
        <w:rPr>
          <w:sz w:val="24"/>
          <w:szCs w:val="24"/>
        </w:rPr>
      </w:pPr>
    </w:p>
    <w:p w14:paraId="27FB1307" w14:textId="39082CFB" w:rsidR="00BC75AC" w:rsidRPr="001C40F1" w:rsidRDefault="00BC75AC" w:rsidP="00280DC4">
      <w:pPr>
        <w:pStyle w:val="berschrift1"/>
      </w:pPr>
      <w:r w:rsidRPr="001C40F1">
        <w:t>Buchstabiere Deiner Nachbarin oder Deinem Nachbarn ein «schwieriges» Wort mit dem phonetischen Alphabet der Seeleute und der Buchstabierta</w:t>
      </w:r>
      <w:r w:rsidR="00F67751" w:rsidRPr="001C40F1">
        <w:t>belle des Schweizer Militärteleph</w:t>
      </w:r>
      <w:r w:rsidRPr="001C40F1">
        <w:t>ons.</w:t>
      </w:r>
    </w:p>
    <w:p w14:paraId="6615BD1F" w14:textId="77777777" w:rsidR="00BC75AC" w:rsidRPr="00F67751" w:rsidRDefault="00F67751">
      <w:pPr>
        <w:rPr>
          <w:sz w:val="24"/>
          <w:szCs w:val="24"/>
        </w:rPr>
      </w:pPr>
      <w:r>
        <w:rPr>
          <w:sz w:val="24"/>
          <w:szCs w:val="24"/>
        </w:rPr>
        <w:t>Zum Beispiel:</w:t>
      </w:r>
      <w:r>
        <w:rPr>
          <w:sz w:val="24"/>
          <w:szCs w:val="24"/>
        </w:rPr>
        <w:br/>
      </w:r>
      <w:r w:rsidR="00BC75AC" w:rsidRPr="00F67751">
        <w:rPr>
          <w:sz w:val="24"/>
          <w:szCs w:val="24"/>
        </w:rPr>
        <w:t>Chrysantheme, Atmosphäre, Häkchen, Jackett, Algorithmus, Stracciatella</w:t>
      </w:r>
      <w:r w:rsidRPr="00F67751">
        <w:rPr>
          <w:sz w:val="24"/>
          <w:szCs w:val="24"/>
        </w:rPr>
        <w:t xml:space="preserve">, </w:t>
      </w:r>
      <w:proofErr w:type="spellStart"/>
      <w:r w:rsidRPr="00F67751">
        <w:rPr>
          <w:sz w:val="24"/>
          <w:szCs w:val="24"/>
        </w:rPr>
        <w:t>Zetabyte</w:t>
      </w:r>
      <w:proofErr w:type="spellEnd"/>
      <w:r w:rsidRPr="00F67751">
        <w:rPr>
          <w:sz w:val="24"/>
          <w:szCs w:val="24"/>
        </w:rPr>
        <w:t xml:space="preserve"> etc.</w:t>
      </w:r>
    </w:p>
    <w:p w14:paraId="6B053656" w14:textId="42C01256" w:rsidR="00F67751" w:rsidRPr="00F67751" w:rsidRDefault="00E2117B">
      <w:pPr>
        <w:rPr>
          <w:noProof/>
          <w:sz w:val="24"/>
          <w:szCs w:val="24"/>
          <w:lang w:eastAsia="de-CH"/>
        </w:rPr>
      </w:pPr>
      <w:r>
        <w:rPr>
          <w:noProof/>
        </w:rPr>
        <w:drawing>
          <wp:inline distT="0" distB="0" distL="0" distR="0" wp14:anchorId="5D8C334C" wp14:editId="2EC133C0">
            <wp:extent cx="2783534" cy="3600000"/>
            <wp:effectExtent l="0" t="0" r="0" b="635"/>
            <wp:docPr id="1767933833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3534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67751" w:rsidRPr="69608789">
        <w:rPr>
          <w:sz w:val="24"/>
          <w:szCs w:val="24"/>
        </w:rPr>
        <w:t xml:space="preserve"> </w:t>
      </w:r>
      <w:r w:rsidR="00F67751" w:rsidRPr="69608789">
        <w:rPr>
          <w:noProof/>
          <w:sz w:val="24"/>
          <w:szCs w:val="24"/>
          <w:lang w:eastAsia="de-CH"/>
        </w:rPr>
        <w:t xml:space="preserve">   </w:t>
      </w:r>
      <w:r w:rsidR="00F67751">
        <w:rPr>
          <w:noProof/>
        </w:rPr>
        <w:drawing>
          <wp:inline distT="0" distB="0" distL="0" distR="0" wp14:anchorId="4EA79B98" wp14:editId="4E98F349">
            <wp:extent cx="2696703" cy="3600000"/>
            <wp:effectExtent l="0" t="0" r="8890" b="635"/>
            <wp:docPr id="554876470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8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6703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ADB105" w14:textId="131BB4CA" w:rsidR="00036004" w:rsidRDefault="00036004">
      <w:pPr>
        <w:rPr>
          <w:noProof/>
          <w:sz w:val="24"/>
          <w:szCs w:val="24"/>
          <w:lang w:eastAsia="de-CH"/>
        </w:rPr>
      </w:pPr>
    </w:p>
    <w:p w14:paraId="35C76830" w14:textId="77777777" w:rsidR="001C40F1" w:rsidRDefault="00F32B3A" w:rsidP="001C40F1">
      <w:r>
        <w:br w:type="page"/>
      </w:r>
    </w:p>
    <w:p w14:paraId="3776F713" w14:textId="3DF4D3CD" w:rsidR="00952480" w:rsidRPr="001C40F1" w:rsidRDefault="00E2117B" w:rsidP="00280DC4">
      <w:pPr>
        <w:pStyle w:val="berschrift1"/>
        <w:rPr>
          <w:color w:val="auto"/>
        </w:rPr>
      </w:pPr>
      <w:r w:rsidRPr="00280D0A">
        <w:lastRenderedPageBreak/>
        <w:t xml:space="preserve">Du </w:t>
      </w:r>
      <w:r w:rsidRPr="00280DC4">
        <w:t>möchtest</w:t>
      </w:r>
      <w:r w:rsidRPr="00280D0A">
        <w:t xml:space="preserve"> Deiner Kollegin oder Deinem Kollegen ein kompliziertes Wort übermitteln, z.B.</w:t>
      </w:r>
      <w:r w:rsidRPr="00280D0A">
        <w:rPr>
          <w:noProof/>
          <w:lang w:eastAsia="de-CH"/>
        </w:rPr>
        <w:t xml:space="preserve"> KORYPHÄE. Damit der Empfänger sicher ist, dass keine Fehler übermittelt wurden, sendest Du das Wort zweimal</w:t>
      </w:r>
      <w:r w:rsidR="00952480" w:rsidRPr="00280D0A">
        <w:rPr>
          <w:noProof/>
          <w:lang w:eastAsia="de-CH"/>
        </w:rPr>
        <w:t>, bzw. jeden Buchstaben doppelt, also KORYPHÄEKORYPHÄE bzw. KKOORRYYPPHHÄÄEE.</w:t>
      </w:r>
      <w:r w:rsidR="00952480" w:rsidRPr="00280D0A">
        <w:rPr>
          <w:noProof/>
          <w:lang w:eastAsia="de-CH"/>
        </w:rPr>
        <w:br/>
        <w:t>Kann der Empfänger mit dieser Methode Fehler erkennen und korrigieren?</w:t>
      </w:r>
      <w:r w:rsidR="00952480" w:rsidRPr="00280D0A">
        <w:rPr>
          <w:noProof/>
          <w:lang w:eastAsia="de-CH"/>
        </w:rPr>
        <w:br/>
      </w:r>
      <w:r w:rsidR="00952480" w:rsidRPr="00280D0A">
        <w:rPr>
          <w:noProof/>
          <w:lang w:eastAsia="de-CH"/>
        </w:rPr>
        <w:br/>
      </w:r>
      <w:r w:rsidR="00952480" w:rsidRPr="00280D0A">
        <w:rPr>
          <w:color w:val="00B050"/>
        </w:rPr>
        <w:t>Dies ist ein fehlererkennender, aber kein fehlerkorrigierender Code.</w:t>
      </w:r>
      <w:r w:rsidR="00952480" w:rsidRPr="00280D0A">
        <w:rPr>
          <w:color w:val="00B050"/>
        </w:rPr>
        <w:br/>
        <w:t>Zum Beispiel kann der Empfänger nicht feststellen, ob beim Erhalt von OUHHRR die ursprüngliche Nachricht OHR oder UHR lautete.</w:t>
      </w:r>
      <w:r w:rsidR="00C01431" w:rsidRPr="00280D0A">
        <w:rPr>
          <w:color w:val="00B050"/>
        </w:rPr>
        <w:br/>
        <w:t xml:space="preserve">Und wenn der gleiche Fehler im ursprünglichen Text und im </w:t>
      </w:r>
      <w:proofErr w:type="spellStart"/>
      <w:r w:rsidR="00C01431" w:rsidRPr="00280D0A">
        <w:rPr>
          <w:color w:val="00B050"/>
        </w:rPr>
        <w:t>Prüftext</w:t>
      </w:r>
      <w:proofErr w:type="spellEnd"/>
      <w:r w:rsidR="00C01431" w:rsidRPr="00280D0A">
        <w:rPr>
          <w:color w:val="00B050"/>
        </w:rPr>
        <w:t xml:space="preserve"> passiert, funktioniert diese Strategie auch nicht mehr. Somit würde die Nachricht BEINBEIN als korrekt interpretiert, obwohl das richtige Wort NEIN lauten sollte.</w:t>
      </w:r>
      <w:r w:rsidR="00C01431" w:rsidRPr="00280D0A">
        <w:rPr>
          <w:color w:val="00B050"/>
        </w:rPr>
        <w:br/>
      </w:r>
      <w:r w:rsidR="00952480" w:rsidRPr="00280D0A">
        <w:rPr>
          <w:color w:val="00B050"/>
        </w:rPr>
        <w:t>Um diese Methode zu einem fehlerkorrigierenden Code zu machen, müssen wir jeden Buchstaben dreimal senden.</w:t>
      </w:r>
      <w:r w:rsidR="00952480" w:rsidRPr="00280D0A">
        <w:rPr>
          <w:color w:val="00B050"/>
        </w:rPr>
        <w:br/>
        <w:t>Beim Empfang von OHRUHROHR kann durch einfachen «Mehrheitsentscheid» festgestellt werden, welches der richtige Buchstabe ist.</w:t>
      </w:r>
      <w:r w:rsidR="00C01431" w:rsidRPr="00280D0A">
        <w:rPr>
          <w:color w:val="00B050"/>
        </w:rPr>
        <w:br/>
        <w:t>Siehe auch «einfach Informatik, Daten darstellen, verschlüsseln, komprimieren, Seite 56, Beispiel 3»</w:t>
      </w:r>
      <w:r w:rsidR="00952480" w:rsidRPr="00280D0A">
        <w:rPr>
          <w:color w:val="00B050"/>
        </w:rPr>
        <w:br/>
        <w:t>Dieser Code wird in der Praxis nicht angewendet</w:t>
      </w:r>
      <w:r w:rsidR="00530030" w:rsidRPr="00280D0A">
        <w:rPr>
          <w:color w:val="00B050"/>
        </w:rPr>
        <w:t>, da er sehr «teuer» ist. Er verdreifacht die Übertragungskosten jeder Nachricht</w:t>
      </w:r>
      <w:r w:rsidR="00333900" w:rsidRPr="00280D0A">
        <w:rPr>
          <w:color w:val="00B050"/>
        </w:rPr>
        <w:t>.</w:t>
      </w:r>
      <w:r w:rsidR="00333900" w:rsidRPr="00280D0A">
        <w:rPr>
          <w:color w:val="00B050"/>
        </w:rPr>
        <w:br/>
      </w:r>
      <w:proofErr w:type="gramStart"/>
      <w:r w:rsidR="00333900" w:rsidRPr="00280D0A">
        <w:rPr>
          <w:color w:val="00B050"/>
        </w:rPr>
        <w:t>Sendet</w:t>
      </w:r>
      <w:proofErr w:type="gramEnd"/>
      <w:r w:rsidR="00333900" w:rsidRPr="00280D0A">
        <w:rPr>
          <w:color w:val="00B050"/>
        </w:rPr>
        <w:t xml:space="preserve"> Euch trotzdem Nachrichten (z.B. in einer Fremdsprache) mit Hilfe dieses Codes und baut (mehrere) Fehler ein, welche die Empfänger korrigieren müssen.</w:t>
      </w:r>
    </w:p>
    <w:p w14:paraId="34DA69E0" w14:textId="39AC1382" w:rsidR="00F32BC5" w:rsidRDefault="00F32BC5">
      <w:pPr>
        <w:rPr>
          <w:noProof/>
          <w:sz w:val="24"/>
          <w:szCs w:val="24"/>
          <w:lang w:eastAsia="de-CH"/>
        </w:rPr>
      </w:pPr>
    </w:p>
    <w:p w14:paraId="19752BCF" w14:textId="77777777" w:rsidR="00280DC4" w:rsidRPr="00DF5556" w:rsidRDefault="00280DC4">
      <w:pPr>
        <w:rPr>
          <w:noProof/>
          <w:color w:val="000000" w:themeColor="text1"/>
          <w:sz w:val="24"/>
          <w:szCs w:val="24"/>
          <w:lang w:eastAsia="de-CH"/>
        </w:rPr>
      </w:pPr>
    </w:p>
    <w:p w14:paraId="7124D283" w14:textId="14044DAC" w:rsidR="00A41E3E" w:rsidRPr="00A41E3E" w:rsidRDefault="00F67751" w:rsidP="00DF5556">
      <w:pPr>
        <w:pStyle w:val="berschrift1"/>
        <w:rPr>
          <w:color w:val="00B050"/>
        </w:rPr>
      </w:pPr>
      <w:r w:rsidRPr="00A41E3E">
        <w:t>Welche der folgenden EAN-Codes sind korrekt und welche falsch?</w:t>
      </w:r>
      <w:r w:rsidR="00A41E3E">
        <w:br/>
        <w:t>a) 392773820002</w:t>
      </w:r>
      <w:r w:rsidR="00A41E3E">
        <w:tab/>
        <w:t xml:space="preserve"> b) 372</w:t>
      </w:r>
      <w:bookmarkStart w:id="0" w:name="_GoBack"/>
      <w:bookmarkEnd w:id="0"/>
      <w:r w:rsidR="00A41E3E">
        <w:t>8839215080</w:t>
      </w:r>
      <w:r w:rsidR="00A41E3E">
        <w:tab/>
      </w:r>
      <w:r w:rsidR="00A41E3E" w:rsidRPr="00A41E3E">
        <w:t>c) 3847291773926</w:t>
      </w:r>
      <w:r w:rsidR="00777CB2">
        <w:br/>
      </w:r>
      <w:r w:rsidR="00A41E3E">
        <w:br/>
      </w:r>
      <w:r w:rsidR="00A41E3E" w:rsidRPr="00A41E3E">
        <w:rPr>
          <w:color w:val="00B050"/>
        </w:rPr>
        <w:t xml:space="preserve">Lösung a) nein, </w:t>
      </w:r>
      <w:r w:rsidR="00733ABB">
        <w:rPr>
          <w:color w:val="00B050"/>
        </w:rPr>
        <w:t>EAN-Code m</w:t>
      </w:r>
      <w:r w:rsidR="00DE6952">
        <w:rPr>
          <w:color w:val="00B050"/>
        </w:rPr>
        <w:t xml:space="preserve">uss 13-stellig sein </w:t>
      </w:r>
      <w:r w:rsidR="00A41E3E" w:rsidRPr="00A41E3E">
        <w:rPr>
          <w:color w:val="00B050"/>
        </w:rPr>
        <w:t>b) nein, Prüfziffer 8 wäre korrekt c) ja</w:t>
      </w:r>
    </w:p>
    <w:p w14:paraId="61892A00" w14:textId="77777777" w:rsidR="00D6054C" w:rsidRDefault="00D6054C" w:rsidP="00A41E3E">
      <w:pPr>
        <w:tabs>
          <w:tab w:val="left" w:pos="284"/>
        </w:tabs>
        <w:rPr>
          <w:sz w:val="24"/>
          <w:szCs w:val="24"/>
        </w:rPr>
      </w:pPr>
    </w:p>
    <w:p w14:paraId="2CACDAA3" w14:textId="595D0B59" w:rsidR="00A41E3E" w:rsidRDefault="00524F30" w:rsidP="00D6054C">
      <w:pPr>
        <w:pStyle w:val="berschrift1"/>
      </w:pPr>
      <w:r>
        <w:t>Suche die 13-stelligen EAN- und ISBN-Codes auf Deinen Büchern oder Nahrungsmitteln etc. und diktiere die ersten 12 Ziffern Deiner Nachbarin oder Deinem Nachbarn</w:t>
      </w:r>
      <w:r w:rsidR="00285618">
        <w:t>.</w:t>
      </w:r>
      <w:r w:rsidR="00285618">
        <w:br/>
      </w:r>
      <w:proofErr w:type="gramStart"/>
      <w:r w:rsidR="00285618">
        <w:t>Überprüfe</w:t>
      </w:r>
      <w:proofErr w:type="gramEnd"/>
      <w:r w:rsidR="00285618">
        <w:t>, ob diese</w:t>
      </w:r>
      <w:r>
        <w:t xml:space="preserve"> die 13. Stelle korrekt berechnen.</w:t>
      </w:r>
    </w:p>
    <w:p w14:paraId="7E4C5A2E" w14:textId="77777777" w:rsidR="00285618" w:rsidRDefault="00285618" w:rsidP="00A41E3E">
      <w:pPr>
        <w:tabs>
          <w:tab w:val="left" w:pos="284"/>
        </w:tabs>
        <w:rPr>
          <w:sz w:val="24"/>
          <w:szCs w:val="24"/>
        </w:rPr>
      </w:pPr>
      <w:r>
        <w:rPr>
          <w:noProof/>
        </w:rPr>
        <w:drawing>
          <wp:inline distT="0" distB="0" distL="0" distR="0" wp14:anchorId="3B33B4EE" wp14:editId="12BA4F20">
            <wp:extent cx="2343871" cy="1800000"/>
            <wp:effectExtent l="0" t="0" r="0" b="0"/>
            <wp:docPr id="33911129" name="Grafik 3" descr="cid:465769a5-baaf-421e-bad6-e3849fd956f4@edu.sbl.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871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69608789">
        <w:rPr>
          <w:sz w:val="24"/>
          <w:szCs w:val="24"/>
        </w:rPr>
        <w:t xml:space="preserve">  </w:t>
      </w:r>
      <w:r>
        <w:rPr>
          <w:noProof/>
        </w:rPr>
        <w:drawing>
          <wp:inline distT="0" distB="0" distL="0" distR="0" wp14:anchorId="50DAD44E" wp14:editId="598B666B">
            <wp:extent cx="2998349" cy="1800000"/>
            <wp:effectExtent l="0" t="0" r="0" b="0"/>
            <wp:docPr id="1230139735" name="Grafik 2" descr="cid:0d1af0c6-47ce-42ed-8bbe-6774cf707970@edu.sbl.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8349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2C950A" w14:textId="3661E769" w:rsidR="00C01431" w:rsidRDefault="00C01431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35E8411" w14:textId="5F9904A3" w:rsidR="00A11089" w:rsidRPr="00A41E3E" w:rsidRDefault="00A11089" w:rsidP="00DF5556">
      <w:pPr>
        <w:pStyle w:val="berschrift1"/>
        <w:rPr>
          <w:color w:val="00B050"/>
        </w:rPr>
      </w:pPr>
      <w:r w:rsidRPr="004B60BE">
        <w:lastRenderedPageBreak/>
        <w:t xml:space="preserve">Berechne für folgende Zahlen die </w:t>
      </w:r>
      <w:r w:rsidR="006D1816" w:rsidRPr="004B60BE">
        <w:t>EAN-</w:t>
      </w:r>
      <w:proofErr w:type="spellStart"/>
      <w:r w:rsidRPr="004B60BE">
        <w:t>Prüfziﬀern</w:t>
      </w:r>
      <w:proofErr w:type="spellEnd"/>
      <w:r w:rsidRPr="004B60BE">
        <w:t>:</w:t>
      </w:r>
      <w:r w:rsidR="00A41E3E" w:rsidRPr="004B60BE">
        <w:br/>
      </w:r>
      <w:r>
        <w:t>a) 834039461730</w:t>
      </w:r>
      <w:r>
        <w:tab/>
        <w:t>b) 372948302200</w:t>
      </w:r>
      <w:r>
        <w:tab/>
      </w:r>
      <w:r w:rsidRPr="00A11089">
        <w:t>c) 372004830970</w:t>
      </w:r>
      <w:r w:rsidR="00777CB2">
        <w:br/>
      </w:r>
      <w:r>
        <w:br/>
      </w:r>
      <w:r w:rsidRPr="00A41E3E">
        <w:rPr>
          <w:color w:val="00B050"/>
        </w:rPr>
        <w:t xml:space="preserve">Lösung: </w:t>
      </w:r>
      <w:proofErr w:type="spellStart"/>
      <w:r w:rsidRPr="00A41E3E">
        <w:rPr>
          <w:color w:val="00B050"/>
        </w:rPr>
        <w:t>Prüfziﬀern</w:t>
      </w:r>
      <w:proofErr w:type="spellEnd"/>
      <w:r w:rsidRPr="00A41E3E">
        <w:rPr>
          <w:color w:val="00B050"/>
        </w:rPr>
        <w:t xml:space="preserve"> a) 2 b) 8 c) 1</w:t>
      </w:r>
    </w:p>
    <w:p w14:paraId="095DC736" w14:textId="77777777" w:rsidR="00036004" w:rsidRDefault="00036004" w:rsidP="00A11089">
      <w:pPr>
        <w:rPr>
          <w:sz w:val="24"/>
          <w:szCs w:val="24"/>
        </w:rPr>
      </w:pPr>
    </w:p>
    <w:p w14:paraId="2BFD3514" w14:textId="6BB0F65B" w:rsidR="00F67751" w:rsidRDefault="00F67751" w:rsidP="00DF5556">
      <w:pPr>
        <w:pStyle w:val="berschrift1"/>
      </w:pPr>
      <w:r w:rsidRPr="00A11089">
        <w:t>B</w:t>
      </w:r>
      <w:r>
        <w:t xml:space="preserve">ei den folgenden EAN-Codes </w:t>
      </w:r>
      <w:r w:rsidR="00517DF9">
        <w:t>konnte</w:t>
      </w:r>
      <w:r>
        <w:t xml:space="preserve"> jewei</w:t>
      </w:r>
      <w:r w:rsidR="00517DF9">
        <w:t>ls eine Ziffer nicht eingelesen werden.</w:t>
      </w:r>
      <w:r w:rsidR="00B75754">
        <w:br/>
      </w:r>
      <w:proofErr w:type="gramStart"/>
      <w:r w:rsidR="00B75754">
        <w:t>Setze</w:t>
      </w:r>
      <w:proofErr w:type="gramEnd"/>
      <w:r w:rsidR="00B75754">
        <w:t xml:space="preserve"> die korrekte Ziffer ein.</w:t>
      </w:r>
    </w:p>
    <w:p w14:paraId="601FB55C" w14:textId="77777777" w:rsidR="006D6ACB" w:rsidRPr="00655023" w:rsidRDefault="00B75754" w:rsidP="006D6ACB">
      <w:pPr>
        <w:rPr>
          <w:noProof/>
          <w:sz w:val="24"/>
          <w:szCs w:val="24"/>
          <w:lang w:val="en-US" w:eastAsia="de-CH"/>
        </w:rPr>
      </w:pPr>
      <w:r w:rsidRPr="00655023">
        <w:rPr>
          <w:sz w:val="24"/>
          <w:szCs w:val="24"/>
          <w:lang w:val="en-US"/>
        </w:rPr>
        <w:t>a) 40</w:t>
      </w:r>
      <w:r w:rsidRPr="00655023">
        <w:rPr>
          <w:b/>
          <w:color w:val="FF0000"/>
          <w:sz w:val="24"/>
          <w:szCs w:val="24"/>
          <w:lang w:val="en-US"/>
        </w:rPr>
        <w:t>?</w:t>
      </w:r>
      <w:r w:rsidRPr="00655023">
        <w:rPr>
          <w:sz w:val="24"/>
          <w:szCs w:val="24"/>
          <w:lang w:val="en-US"/>
        </w:rPr>
        <w:t>0808007007</w:t>
      </w:r>
      <w:r w:rsidRPr="00655023">
        <w:rPr>
          <w:sz w:val="24"/>
          <w:szCs w:val="24"/>
          <w:lang w:val="en-US"/>
        </w:rPr>
        <w:tab/>
        <w:t>b) 401230</w:t>
      </w:r>
      <w:r w:rsidRPr="00655023">
        <w:rPr>
          <w:b/>
          <w:color w:val="FF0000"/>
          <w:sz w:val="24"/>
          <w:szCs w:val="24"/>
          <w:lang w:val="en-US"/>
        </w:rPr>
        <w:t>?</w:t>
      </w:r>
      <w:r w:rsidRPr="00655023">
        <w:rPr>
          <w:sz w:val="24"/>
          <w:szCs w:val="24"/>
          <w:lang w:val="en-US"/>
        </w:rPr>
        <w:t>070111</w:t>
      </w:r>
      <w:r w:rsidRPr="00655023">
        <w:rPr>
          <w:sz w:val="24"/>
          <w:szCs w:val="24"/>
          <w:lang w:val="en-US"/>
        </w:rPr>
        <w:tab/>
        <w:t>c) 97820071946</w:t>
      </w:r>
      <w:r w:rsidRPr="00655023">
        <w:rPr>
          <w:b/>
          <w:color w:val="FF0000"/>
          <w:sz w:val="24"/>
          <w:szCs w:val="24"/>
          <w:lang w:val="en-US"/>
        </w:rPr>
        <w:t>?</w:t>
      </w:r>
      <w:r w:rsidRPr="00655023">
        <w:rPr>
          <w:sz w:val="24"/>
          <w:szCs w:val="24"/>
          <w:lang w:val="en-US"/>
        </w:rPr>
        <w:t>0</w:t>
      </w:r>
      <w:r w:rsidRPr="00655023">
        <w:rPr>
          <w:sz w:val="24"/>
          <w:szCs w:val="24"/>
          <w:lang w:val="en-US"/>
        </w:rPr>
        <w:tab/>
      </w:r>
      <w:r w:rsidR="00F67751" w:rsidRPr="00655023">
        <w:rPr>
          <w:sz w:val="24"/>
          <w:szCs w:val="24"/>
          <w:lang w:val="en-US"/>
        </w:rPr>
        <w:t>d) 300</w:t>
      </w:r>
      <w:r w:rsidR="00F67751" w:rsidRPr="00655023">
        <w:rPr>
          <w:b/>
          <w:color w:val="FF0000"/>
          <w:sz w:val="24"/>
          <w:szCs w:val="24"/>
          <w:lang w:val="en-US"/>
        </w:rPr>
        <w:t>?</w:t>
      </w:r>
      <w:r w:rsidR="00F67751" w:rsidRPr="00655023">
        <w:rPr>
          <w:sz w:val="24"/>
          <w:szCs w:val="24"/>
          <w:lang w:val="en-US"/>
        </w:rPr>
        <w:t>007477755</w:t>
      </w:r>
      <w:r w:rsidR="00777CB2" w:rsidRPr="00655023">
        <w:rPr>
          <w:sz w:val="24"/>
          <w:szCs w:val="24"/>
          <w:lang w:val="en-US"/>
        </w:rPr>
        <w:br/>
      </w:r>
      <w:r w:rsidR="00777CB2" w:rsidRPr="00655023">
        <w:rPr>
          <w:sz w:val="24"/>
          <w:szCs w:val="24"/>
          <w:lang w:val="en-US"/>
        </w:rPr>
        <w:br/>
      </w:r>
      <w:proofErr w:type="spellStart"/>
      <w:r w:rsidR="00777CB2" w:rsidRPr="00655023">
        <w:rPr>
          <w:color w:val="00B050"/>
          <w:sz w:val="24"/>
          <w:szCs w:val="24"/>
          <w:lang w:val="en-US"/>
        </w:rPr>
        <w:t>Lösung</w:t>
      </w:r>
      <w:proofErr w:type="spellEnd"/>
      <w:r w:rsidR="00777CB2" w:rsidRPr="00655023">
        <w:rPr>
          <w:color w:val="00B050"/>
          <w:sz w:val="24"/>
          <w:szCs w:val="24"/>
          <w:lang w:val="en-US"/>
        </w:rPr>
        <w:t xml:space="preserve"> a) 40</w:t>
      </w:r>
      <w:r w:rsidR="00777CB2" w:rsidRPr="00655023">
        <w:rPr>
          <w:b/>
          <w:color w:val="FF0000"/>
          <w:sz w:val="24"/>
          <w:szCs w:val="24"/>
          <w:lang w:val="en-US"/>
        </w:rPr>
        <w:t>2</w:t>
      </w:r>
      <w:r w:rsidR="00777CB2" w:rsidRPr="00655023">
        <w:rPr>
          <w:color w:val="00B050"/>
          <w:sz w:val="24"/>
          <w:szCs w:val="24"/>
          <w:lang w:val="en-US"/>
        </w:rPr>
        <w:t>0808007007 b) 401230</w:t>
      </w:r>
      <w:r w:rsidR="00777CB2" w:rsidRPr="00655023">
        <w:rPr>
          <w:b/>
          <w:color w:val="FF0000"/>
          <w:sz w:val="24"/>
          <w:szCs w:val="24"/>
          <w:lang w:val="en-US"/>
        </w:rPr>
        <w:t>4</w:t>
      </w:r>
      <w:r w:rsidR="00777CB2" w:rsidRPr="00655023">
        <w:rPr>
          <w:color w:val="00B050"/>
          <w:sz w:val="24"/>
          <w:szCs w:val="24"/>
          <w:lang w:val="en-US"/>
        </w:rPr>
        <w:t>070111 c) 97820071946</w:t>
      </w:r>
      <w:r w:rsidR="00777CB2" w:rsidRPr="00655023">
        <w:rPr>
          <w:b/>
          <w:color w:val="FF0000"/>
          <w:sz w:val="24"/>
          <w:szCs w:val="24"/>
          <w:lang w:val="en-US"/>
        </w:rPr>
        <w:t>3</w:t>
      </w:r>
      <w:r w:rsidR="00777CB2" w:rsidRPr="00655023">
        <w:rPr>
          <w:color w:val="00B050"/>
          <w:sz w:val="24"/>
          <w:szCs w:val="24"/>
          <w:lang w:val="en-US"/>
        </w:rPr>
        <w:t>0 d) 300</w:t>
      </w:r>
      <w:r w:rsidR="00777CB2" w:rsidRPr="00655023">
        <w:rPr>
          <w:b/>
          <w:color w:val="FF0000"/>
          <w:sz w:val="24"/>
          <w:szCs w:val="24"/>
          <w:lang w:val="en-US"/>
        </w:rPr>
        <w:t>1</w:t>
      </w:r>
      <w:r w:rsidR="00777CB2" w:rsidRPr="00655023">
        <w:rPr>
          <w:color w:val="00B050"/>
          <w:sz w:val="24"/>
          <w:szCs w:val="24"/>
          <w:lang w:val="en-US"/>
        </w:rPr>
        <w:t>007477755</w:t>
      </w:r>
      <w:r w:rsidR="00777CB2" w:rsidRPr="00655023">
        <w:rPr>
          <w:color w:val="00B050"/>
          <w:sz w:val="24"/>
          <w:szCs w:val="24"/>
          <w:lang w:val="en-US"/>
        </w:rPr>
        <w:br/>
      </w:r>
    </w:p>
    <w:p w14:paraId="7346067E" w14:textId="1DE46ED8" w:rsidR="006D6ACB" w:rsidRDefault="006D6ACB" w:rsidP="004B60BE">
      <w:pPr>
        <w:pStyle w:val="berschrift1"/>
      </w:pPr>
      <w:r>
        <w:rPr>
          <w:noProof/>
          <w:lang w:eastAsia="de-CH"/>
        </w:rPr>
        <w:t>Weil es wichtig ist, dass Ziffernfolgen wie z.B. eine Artikelnummer korrekt übermittelt werden, finden wir Prüfziffern auch in anderen Bereichen des Alltags.</w:t>
      </w:r>
      <w:r>
        <w:rPr>
          <w:noProof/>
          <w:lang w:eastAsia="de-CH"/>
        </w:rPr>
        <w:br/>
        <w:t>Recherchiere, welche (persönlichen) Informationen auch mit einer Prüfziffer codiert werden.</w:t>
      </w:r>
      <w:r>
        <w:rPr>
          <w:noProof/>
          <w:lang w:eastAsia="de-CH"/>
        </w:rPr>
        <w:br/>
      </w:r>
      <w:r>
        <w:rPr>
          <w:noProof/>
          <w:lang w:eastAsia="de-CH"/>
        </w:rPr>
        <w:br/>
      </w:r>
      <w:r w:rsidRPr="00F32B3A">
        <w:rPr>
          <w:color w:val="00B050"/>
        </w:rPr>
        <w:t>Nummer auf der Post-, Bank- oder Kreditkarte bzw. Kontonummer, AHV-Nummer, Einzahlungsschein, Reisepass, ID-Aus</w:t>
      </w:r>
      <w:r>
        <w:rPr>
          <w:color w:val="00B050"/>
        </w:rPr>
        <w:t>w</w:t>
      </w:r>
      <w:r w:rsidRPr="00F32B3A">
        <w:rPr>
          <w:color w:val="00B050"/>
        </w:rPr>
        <w:t>eis, Tracking-Code für Pakete etc.</w:t>
      </w:r>
      <w:r>
        <w:rPr>
          <w:color w:val="00B050"/>
        </w:rPr>
        <w:br/>
      </w:r>
      <w:hyperlink r:id="rId13" w:history="1">
        <w:r>
          <w:rPr>
            <w:rStyle w:val="Hyperlink"/>
          </w:rPr>
          <w:t>http://www.pruefziffernberechnung.de/</w:t>
        </w:r>
      </w:hyperlink>
      <w:r w:rsidRPr="00F32B3A">
        <w:rPr>
          <w:color w:val="00B050"/>
        </w:rPr>
        <w:br/>
      </w:r>
    </w:p>
    <w:p w14:paraId="4A9741EB" w14:textId="77777777" w:rsidR="00517DF9" w:rsidRPr="00517DF9" w:rsidRDefault="00517DF9" w:rsidP="004B60BE">
      <w:pPr>
        <w:pStyle w:val="berschrift1"/>
      </w:pPr>
      <w:r>
        <w:t xml:space="preserve">Bei jeder der folgenden EAN ist </w:t>
      </w:r>
      <w:r w:rsidRPr="00517DF9">
        <w:t>eine</w:t>
      </w:r>
      <w:r>
        <w:t xml:space="preserve"> einzige der 13 Ziffern falsch. </w:t>
      </w:r>
      <w:r w:rsidRPr="00517DF9">
        <w:t>Wo könnte der Fehler stecken? Versuche, jeweils mehrere Vorschläge für eine richtige EAN zu finden.</w:t>
      </w:r>
    </w:p>
    <w:p w14:paraId="27C8A9B7" w14:textId="34AF9AFC" w:rsidR="00517DF9" w:rsidRPr="00A11089" w:rsidRDefault="00A11089" w:rsidP="00A11089">
      <w:pPr>
        <w:rPr>
          <w:sz w:val="24"/>
          <w:szCs w:val="24"/>
        </w:rPr>
      </w:pPr>
      <w:r w:rsidRPr="00A11089">
        <w:rPr>
          <w:sz w:val="24"/>
          <w:szCs w:val="24"/>
        </w:rPr>
        <w:t>a)</w:t>
      </w:r>
      <w:r>
        <w:rPr>
          <w:sz w:val="24"/>
          <w:szCs w:val="24"/>
        </w:rPr>
        <w:t xml:space="preserve"> 4004400234567</w:t>
      </w:r>
      <w:r>
        <w:rPr>
          <w:sz w:val="24"/>
          <w:szCs w:val="24"/>
        </w:rPr>
        <w:tab/>
      </w:r>
      <w:r w:rsidR="00517DF9" w:rsidRPr="00A11089">
        <w:rPr>
          <w:sz w:val="24"/>
          <w:szCs w:val="24"/>
        </w:rPr>
        <w:t>b)</w:t>
      </w:r>
      <w:r>
        <w:rPr>
          <w:sz w:val="24"/>
          <w:szCs w:val="24"/>
        </w:rPr>
        <w:t xml:space="preserve"> </w:t>
      </w:r>
      <w:r w:rsidR="00517DF9" w:rsidRPr="00A11089">
        <w:rPr>
          <w:sz w:val="24"/>
          <w:szCs w:val="24"/>
        </w:rPr>
        <w:t>5007234506789</w:t>
      </w:r>
      <w:r w:rsidR="00777CB2">
        <w:rPr>
          <w:sz w:val="24"/>
          <w:szCs w:val="24"/>
        </w:rPr>
        <w:br/>
      </w:r>
      <w:r w:rsidR="00777CB2">
        <w:rPr>
          <w:sz w:val="24"/>
          <w:szCs w:val="24"/>
        </w:rPr>
        <w:br/>
      </w:r>
      <w:r w:rsidR="00777CB2" w:rsidRPr="00777CB2">
        <w:rPr>
          <w:color w:val="00B050"/>
          <w:sz w:val="24"/>
          <w:szCs w:val="24"/>
        </w:rPr>
        <w:t>Unterschiedliche Lösungen möglich, welche eine korrekte Prüfsumme ergeben.</w:t>
      </w:r>
      <w:r w:rsidR="00777CB2" w:rsidRPr="00777CB2">
        <w:rPr>
          <w:color w:val="00B050"/>
          <w:sz w:val="24"/>
          <w:szCs w:val="24"/>
        </w:rPr>
        <w:br/>
      </w:r>
    </w:p>
    <w:p w14:paraId="592E6DEA" w14:textId="246D6C77" w:rsidR="00CB3DD1" w:rsidRPr="00357DFC" w:rsidRDefault="00A11089" w:rsidP="004B60BE">
      <w:pPr>
        <w:pStyle w:val="berschrift1"/>
        <w:rPr>
          <w:color w:val="00B050"/>
        </w:rPr>
      </w:pPr>
      <w:r w:rsidRPr="00A11089">
        <w:t>Nicht i</w:t>
      </w:r>
      <w:r>
        <w:t>m</w:t>
      </w:r>
      <w:r w:rsidRPr="00A11089">
        <w:t>mer entdeckt das EAN-Prüfz</w:t>
      </w:r>
      <w:r>
        <w:t>iffersystem einen Zahlendreher.</w:t>
      </w:r>
      <w:r>
        <w:br/>
        <w:t>Beispiel: 401234</w:t>
      </w:r>
      <w:r w:rsidRPr="00A11089">
        <w:rPr>
          <w:b/>
          <w:color w:val="FF0000"/>
        </w:rPr>
        <w:t>50</w:t>
      </w:r>
      <w:r>
        <w:t>67897 und 401294</w:t>
      </w:r>
      <w:r w:rsidRPr="00A11089">
        <w:rPr>
          <w:b/>
          <w:color w:val="FF0000"/>
        </w:rPr>
        <w:t>05</w:t>
      </w:r>
      <w:r>
        <w:t>67897 werden be</w:t>
      </w:r>
      <w:r w:rsidRPr="00A11089">
        <w:t>ide von EAN-Prüf</w:t>
      </w:r>
      <w:r>
        <w:t>v</w:t>
      </w:r>
      <w:r w:rsidR="00E97801">
        <w:t>erfahren akzeptiert.</w:t>
      </w:r>
      <w:r w:rsidR="00E97801">
        <w:br/>
      </w:r>
      <w:r w:rsidRPr="00A11089">
        <w:t>Kannst Du weitere solche Beispiele finden?</w:t>
      </w:r>
      <w:r w:rsidR="00E92FE8">
        <w:br/>
      </w:r>
      <w:proofErr w:type="spellStart"/>
      <w:r w:rsidR="00E92FE8">
        <w:t>Wieviele</w:t>
      </w:r>
      <w:proofErr w:type="spellEnd"/>
      <w:r w:rsidR="00E92FE8">
        <w:t xml:space="preserve"> </w:t>
      </w:r>
      <w:r w:rsidR="00A44C3A">
        <w:t>2-stellige Zahlendreher gibt es?</w:t>
      </w:r>
      <w:r w:rsidR="00A44C3A">
        <w:br/>
      </w:r>
      <w:proofErr w:type="spellStart"/>
      <w:r w:rsidR="00A44C3A">
        <w:t>Wieviele</w:t>
      </w:r>
      <w:proofErr w:type="spellEnd"/>
      <w:r w:rsidR="00A44C3A">
        <w:t xml:space="preserve"> </w:t>
      </w:r>
      <w:r w:rsidR="00513B72">
        <w:t xml:space="preserve">dieser Zahlendreher werden durch </w:t>
      </w:r>
      <w:r w:rsidR="00B022BA">
        <w:t>das Prüfzifferverfahren nicht entdeckt?</w:t>
      </w:r>
      <w:r w:rsidR="00CB3DD1">
        <w:br/>
      </w:r>
      <w:r w:rsidR="00357DFC">
        <w:br/>
      </w:r>
      <w:r w:rsidR="00CB3DD1" w:rsidRPr="00357DFC">
        <w:rPr>
          <w:color w:val="00B050"/>
        </w:rPr>
        <w:t>Lösung: Bei einem Zahlendreher wird in die Gesamtsumme also statt 3a + b nun 3b + a eingebracht oder umgekehrt. Der Zahlendreher wird genau dann nicht gemerkt, wenn</w:t>
      </w:r>
    </w:p>
    <w:p w14:paraId="52DE383C" w14:textId="00F28B32" w:rsidR="00CB3DD1" w:rsidRPr="00655023" w:rsidRDefault="00CB3DD1" w:rsidP="00357DFC">
      <w:pPr>
        <w:pStyle w:val="Listenabsatz"/>
        <w:tabs>
          <w:tab w:val="left" w:pos="284"/>
        </w:tabs>
        <w:ind w:left="0"/>
        <w:rPr>
          <w:color w:val="00B050"/>
          <w:sz w:val="24"/>
          <w:szCs w:val="24"/>
          <w:lang w:val="en-US"/>
        </w:rPr>
      </w:pPr>
      <w:r w:rsidRPr="00655023">
        <w:rPr>
          <w:color w:val="00B050"/>
          <w:sz w:val="24"/>
          <w:szCs w:val="24"/>
          <w:lang w:val="en-US"/>
        </w:rPr>
        <w:t xml:space="preserve">3a + b = 3b + a + 10n (n </w:t>
      </w:r>
      <w:r w:rsidRPr="00655023">
        <w:rPr>
          <w:rFonts w:ascii="Cambria Math" w:hAnsi="Cambria Math" w:cs="Cambria Math"/>
          <w:color w:val="00B050"/>
          <w:sz w:val="24"/>
          <w:szCs w:val="24"/>
          <w:lang w:val="en-US"/>
        </w:rPr>
        <w:t>∈</w:t>
      </w:r>
      <w:r w:rsidRPr="00655023">
        <w:rPr>
          <w:color w:val="00B050"/>
          <w:sz w:val="24"/>
          <w:szCs w:val="24"/>
          <w:lang w:val="en-US"/>
        </w:rPr>
        <w:t xml:space="preserve"> N)</w:t>
      </w:r>
      <w:r w:rsidRPr="00655023">
        <w:rPr>
          <w:color w:val="00B050"/>
          <w:sz w:val="24"/>
          <w:szCs w:val="24"/>
          <w:lang w:val="en-US"/>
        </w:rPr>
        <w:br/>
        <w:t>2a -2b = 10n</w:t>
      </w:r>
      <w:r w:rsidRPr="00655023">
        <w:rPr>
          <w:color w:val="00B050"/>
          <w:sz w:val="24"/>
          <w:szCs w:val="24"/>
          <w:lang w:val="en-US"/>
        </w:rPr>
        <w:br/>
        <w:t>a – b = 5n</w:t>
      </w:r>
      <w:r w:rsidR="00357DFC" w:rsidRPr="00655023">
        <w:rPr>
          <w:color w:val="00B050"/>
          <w:sz w:val="24"/>
          <w:szCs w:val="24"/>
          <w:lang w:val="en-US"/>
        </w:rPr>
        <w:br/>
      </w:r>
      <w:r w:rsidR="00930C8A" w:rsidRPr="00655023">
        <w:rPr>
          <w:color w:val="00B050"/>
          <w:sz w:val="24"/>
          <w:szCs w:val="24"/>
          <w:lang w:val="en-US"/>
        </w:rPr>
        <w:br/>
      </w:r>
      <w:proofErr w:type="spellStart"/>
      <w:r w:rsidR="00930C8A" w:rsidRPr="00655023">
        <w:rPr>
          <w:color w:val="00B050"/>
          <w:sz w:val="24"/>
          <w:szCs w:val="24"/>
          <w:lang w:val="en-US"/>
        </w:rPr>
        <w:t>Beh</w:t>
      </w:r>
      <w:proofErr w:type="spellEnd"/>
      <w:r w:rsidR="00930C8A" w:rsidRPr="00655023">
        <w:rPr>
          <w:color w:val="00B050"/>
          <w:sz w:val="24"/>
          <w:szCs w:val="24"/>
          <w:lang w:val="en-US"/>
        </w:rPr>
        <w:t xml:space="preserve">.: </w:t>
      </w:r>
      <w:proofErr w:type="gramStart"/>
      <w:r w:rsidR="00357DFC" w:rsidRPr="00655023">
        <w:rPr>
          <w:color w:val="00B050"/>
          <w:sz w:val="24"/>
          <w:szCs w:val="24"/>
          <w:lang w:val="en-US"/>
        </w:rPr>
        <w:t>also</w:t>
      </w:r>
      <w:proofErr w:type="gramEnd"/>
      <w:r w:rsidR="00357DFC" w:rsidRPr="00655023">
        <w:rPr>
          <w:color w:val="00B050"/>
          <w:sz w:val="24"/>
          <w:szCs w:val="24"/>
          <w:lang w:val="en-US"/>
        </w:rPr>
        <w:t xml:space="preserve"> </w:t>
      </w:r>
      <w:proofErr w:type="spellStart"/>
      <w:r w:rsidR="00357DFC" w:rsidRPr="00655023">
        <w:rPr>
          <w:color w:val="00B050"/>
          <w:sz w:val="24"/>
          <w:szCs w:val="24"/>
          <w:lang w:val="en-US"/>
        </w:rPr>
        <w:t>alle</w:t>
      </w:r>
      <w:proofErr w:type="spellEnd"/>
      <w:r w:rsidR="00357DFC" w:rsidRPr="00655023">
        <w:rPr>
          <w:color w:val="00B050"/>
          <w:sz w:val="24"/>
          <w:szCs w:val="24"/>
          <w:lang w:val="en-US"/>
        </w:rPr>
        <w:t xml:space="preserve"> </w:t>
      </w:r>
      <w:proofErr w:type="spellStart"/>
      <w:r w:rsidR="00357DFC" w:rsidRPr="00655023">
        <w:rPr>
          <w:color w:val="00B050"/>
          <w:sz w:val="24"/>
          <w:szCs w:val="24"/>
          <w:lang w:val="en-US"/>
        </w:rPr>
        <w:t>Zahlendreher</w:t>
      </w:r>
      <w:proofErr w:type="spellEnd"/>
      <w:r w:rsidR="00357DFC" w:rsidRPr="00655023">
        <w:rPr>
          <w:color w:val="00B050"/>
          <w:sz w:val="24"/>
          <w:szCs w:val="24"/>
          <w:lang w:val="en-US"/>
        </w:rPr>
        <w:t xml:space="preserve"> </w:t>
      </w:r>
      <w:proofErr w:type="spellStart"/>
      <w:r w:rsidR="00357DFC" w:rsidRPr="00655023">
        <w:rPr>
          <w:color w:val="00B050"/>
          <w:sz w:val="24"/>
          <w:szCs w:val="24"/>
          <w:lang w:val="en-US"/>
        </w:rPr>
        <w:t>mit</w:t>
      </w:r>
      <w:proofErr w:type="spellEnd"/>
      <w:r w:rsidR="00357DFC" w:rsidRPr="00655023">
        <w:rPr>
          <w:color w:val="00B050"/>
          <w:sz w:val="24"/>
          <w:szCs w:val="24"/>
          <w:lang w:val="en-US"/>
        </w:rPr>
        <w:t xml:space="preserve"> </w:t>
      </w:r>
      <w:r w:rsidR="00930C8A" w:rsidRPr="00655023">
        <w:rPr>
          <w:color w:val="00B050"/>
          <w:sz w:val="24"/>
          <w:szCs w:val="24"/>
          <w:lang w:val="en-US"/>
        </w:rPr>
        <w:t>I a – b I = 5</w:t>
      </w:r>
    </w:p>
    <w:p w14:paraId="728C3087" w14:textId="77777777" w:rsidR="00930C8A" w:rsidRPr="00655023" w:rsidRDefault="00930C8A" w:rsidP="00357DFC">
      <w:pPr>
        <w:pStyle w:val="Listenabsatz"/>
        <w:tabs>
          <w:tab w:val="left" w:pos="284"/>
        </w:tabs>
        <w:ind w:left="0"/>
        <w:rPr>
          <w:color w:val="00B050"/>
          <w:sz w:val="24"/>
          <w:szCs w:val="24"/>
          <w:lang w:val="en-US"/>
        </w:rPr>
      </w:pPr>
    </w:p>
    <w:p w14:paraId="5823A70C" w14:textId="613979FD" w:rsidR="00517DF9" w:rsidRPr="00357DFC" w:rsidRDefault="00930C8A" w:rsidP="00357DFC">
      <w:pPr>
        <w:pStyle w:val="Listenabsatz"/>
        <w:tabs>
          <w:tab w:val="left" w:pos="284"/>
        </w:tabs>
        <w:ind w:left="0"/>
        <w:rPr>
          <w:color w:val="00B050"/>
          <w:sz w:val="24"/>
          <w:szCs w:val="24"/>
        </w:rPr>
      </w:pPr>
      <w:proofErr w:type="spellStart"/>
      <w:r>
        <w:rPr>
          <w:color w:val="00B050"/>
          <w:sz w:val="24"/>
          <w:szCs w:val="24"/>
        </w:rPr>
        <w:t>Bew</w:t>
      </w:r>
      <w:proofErr w:type="spellEnd"/>
      <w:r>
        <w:rPr>
          <w:color w:val="00B050"/>
          <w:sz w:val="24"/>
          <w:szCs w:val="24"/>
        </w:rPr>
        <w:t xml:space="preserve">.: </w:t>
      </w:r>
      <w:r w:rsidR="00CB3DD1" w:rsidRPr="00357DFC">
        <w:rPr>
          <w:color w:val="00B050"/>
          <w:sz w:val="24"/>
          <w:szCs w:val="24"/>
        </w:rPr>
        <w:t>Ist n=0, so ist a=b und es ist gar kein Zahlendreher. Für n=1 ergeben sich für Zahlendreher die Paare (</w:t>
      </w:r>
      <w:proofErr w:type="gramStart"/>
      <w:r w:rsidR="00CB3DD1" w:rsidRPr="00357DFC">
        <w:rPr>
          <w:color w:val="00B050"/>
          <w:sz w:val="24"/>
          <w:szCs w:val="24"/>
        </w:rPr>
        <w:t>94..</w:t>
      </w:r>
      <w:proofErr w:type="gramEnd"/>
      <w:r w:rsidR="00CB3DD1" w:rsidRPr="00357DFC">
        <w:rPr>
          <w:color w:val="00B050"/>
          <w:sz w:val="24"/>
          <w:szCs w:val="24"/>
        </w:rPr>
        <w:t xml:space="preserve">49; 83..38; 72..27; 61..16; 50..05), die also nicht von der </w:t>
      </w:r>
      <w:r w:rsidR="00CB3DD1" w:rsidRPr="00357DFC">
        <w:rPr>
          <w:color w:val="00B050"/>
          <w:sz w:val="24"/>
          <w:szCs w:val="24"/>
        </w:rPr>
        <w:lastRenderedPageBreak/>
        <w:t xml:space="preserve">Prüfziffer entdeckt werden. n=2 </w:t>
      </w:r>
      <w:r w:rsidRPr="00357DFC">
        <w:rPr>
          <w:color w:val="00B050"/>
          <w:sz w:val="24"/>
          <w:szCs w:val="24"/>
        </w:rPr>
        <w:t>usw.</w:t>
      </w:r>
      <w:r w:rsidR="00CB3DD1" w:rsidRPr="00357DFC">
        <w:rPr>
          <w:color w:val="00B050"/>
          <w:sz w:val="24"/>
          <w:szCs w:val="24"/>
        </w:rPr>
        <w:t xml:space="preserve"> ist mit Ziffer</w:t>
      </w:r>
      <w:r w:rsidR="00357DFC">
        <w:rPr>
          <w:color w:val="00B050"/>
          <w:sz w:val="24"/>
          <w:szCs w:val="24"/>
        </w:rPr>
        <w:t>n für</w:t>
      </w:r>
      <w:r w:rsidR="00CB3DD1" w:rsidRPr="00357DFC">
        <w:rPr>
          <w:color w:val="00B050"/>
          <w:sz w:val="24"/>
          <w:szCs w:val="24"/>
        </w:rPr>
        <w:t xml:space="preserve"> a und b nicht möglich. Alle anderen Zahlendreher werden von der Prüfziffer entdeckt. Entscheidend ist, dass diese «Panne» nur passieren kann</w:t>
      </w:r>
      <w:r w:rsidR="00357DFC">
        <w:rPr>
          <w:color w:val="00B050"/>
          <w:sz w:val="24"/>
          <w:szCs w:val="24"/>
        </w:rPr>
        <w:t xml:space="preserve">, weil </w:t>
      </w:r>
      <w:r w:rsidR="00CB3DD1" w:rsidRPr="00357DFC">
        <w:rPr>
          <w:color w:val="00B050"/>
          <w:sz w:val="24"/>
          <w:szCs w:val="24"/>
        </w:rPr>
        <w:t>10 durch 2 teilbar ist.</w:t>
      </w:r>
    </w:p>
    <w:p w14:paraId="49E8D5EF" w14:textId="0A445C61" w:rsidR="00CB3DD1" w:rsidRDefault="00CB3DD1" w:rsidP="00357DFC">
      <w:pPr>
        <w:pStyle w:val="Listenabsatz"/>
        <w:tabs>
          <w:tab w:val="left" w:pos="284"/>
        </w:tabs>
        <w:ind w:left="0"/>
        <w:rPr>
          <w:color w:val="00B050"/>
          <w:sz w:val="24"/>
          <w:szCs w:val="24"/>
        </w:rPr>
      </w:pPr>
      <w:r w:rsidRPr="00357DFC">
        <w:rPr>
          <w:color w:val="00B050"/>
          <w:sz w:val="24"/>
          <w:szCs w:val="24"/>
        </w:rPr>
        <w:t>Übrigens werden Einzelfehler, Ziffer x statt y, immer erkannt. Da</w:t>
      </w:r>
      <w:r w:rsidR="00357DFC" w:rsidRPr="00357DFC">
        <w:rPr>
          <w:color w:val="00B050"/>
          <w:sz w:val="24"/>
          <w:szCs w:val="24"/>
        </w:rPr>
        <w:t>bei</w:t>
      </w:r>
      <w:r w:rsidRPr="00357DFC">
        <w:rPr>
          <w:color w:val="00B050"/>
          <w:sz w:val="24"/>
          <w:szCs w:val="24"/>
        </w:rPr>
        <w:t xml:space="preserve"> muss man </w:t>
      </w:r>
      <w:r w:rsidR="00357DFC" w:rsidRPr="00357DFC">
        <w:rPr>
          <w:color w:val="00B050"/>
          <w:sz w:val="24"/>
          <w:szCs w:val="24"/>
        </w:rPr>
        <w:t>zwei</w:t>
      </w:r>
      <w:r w:rsidRPr="00357DFC">
        <w:rPr>
          <w:color w:val="00B050"/>
          <w:sz w:val="24"/>
          <w:szCs w:val="24"/>
        </w:rPr>
        <w:t xml:space="preserve"> Fälle betrachten. Am 1</w:t>
      </w:r>
      <w:r w:rsidR="00357DFC" w:rsidRPr="00357DFC">
        <w:rPr>
          <w:color w:val="00B050"/>
          <w:sz w:val="24"/>
          <w:szCs w:val="24"/>
        </w:rPr>
        <w:t>er-Faktor</w:t>
      </w:r>
      <w:r w:rsidRPr="00357DFC">
        <w:rPr>
          <w:color w:val="00B050"/>
          <w:sz w:val="24"/>
          <w:szCs w:val="24"/>
        </w:rPr>
        <w:t xml:space="preserve">-Platz </w:t>
      </w:r>
      <w:r w:rsidR="00357DFC" w:rsidRPr="00357DFC">
        <w:rPr>
          <w:color w:val="00B050"/>
          <w:sz w:val="24"/>
          <w:szCs w:val="24"/>
        </w:rPr>
        <w:t>kann</w:t>
      </w:r>
      <w:r w:rsidRPr="00357DFC">
        <w:rPr>
          <w:color w:val="00B050"/>
          <w:sz w:val="24"/>
          <w:szCs w:val="24"/>
        </w:rPr>
        <w:t xml:space="preserve"> man mit einer einzigen Ziffernänderung </w:t>
      </w:r>
      <w:r w:rsidR="00357DFC" w:rsidRPr="00357DFC">
        <w:rPr>
          <w:color w:val="00B050"/>
          <w:sz w:val="24"/>
          <w:szCs w:val="24"/>
        </w:rPr>
        <w:t>keine Differenz von 10 erhalten (I x - y I = 10n)</w:t>
      </w:r>
      <w:r w:rsidRPr="00357DFC">
        <w:rPr>
          <w:color w:val="00B050"/>
          <w:sz w:val="24"/>
          <w:szCs w:val="24"/>
        </w:rPr>
        <w:t>. Am 3</w:t>
      </w:r>
      <w:r w:rsidR="00357DFC" w:rsidRPr="00357DFC">
        <w:rPr>
          <w:color w:val="00B050"/>
          <w:sz w:val="24"/>
          <w:szCs w:val="24"/>
        </w:rPr>
        <w:t>er-Faktor</w:t>
      </w:r>
      <w:r w:rsidRPr="00357DFC">
        <w:rPr>
          <w:color w:val="00B050"/>
          <w:sz w:val="24"/>
          <w:szCs w:val="24"/>
        </w:rPr>
        <w:t xml:space="preserve">-Platz </w:t>
      </w:r>
      <w:r w:rsidR="00357DFC" w:rsidRPr="00357DFC">
        <w:rPr>
          <w:color w:val="00B050"/>
          <w:sz w:val="24"/>
          <w:szCs w:val="24"/>
        </w:rPr>
        <w:t>ergibt sich</w:t>
      </w:r>
      <w:r w:rsidRPr="00357DFC">
        <w:rPr>
          <w:color w:val="00B050"/>
          <w:sz w:val="24"/>
          <w:szCs w:val="24"/>
        </w:rPr>
        <w:t xml:space="preserve"> eine Änderung von 3*(x-y) und das ergibt</w:t>
      </w:r>
      <w:r w:rsidR="00357DFC" w:rsidRPr="00357DFC">
        <w:rPr>
          <w:color w:val="00B050"/>
          <w:sz w:val="24"/>
          <w:szCs w:val="24"/>
        </w:rPr>
        <w:t xml:space="preserve"> mit zwei Ziffern auch</w:t>
      </w:r>
      <w:r w:rsidRPr="00357DFC">
        <w:rPr>
          <w:color w:val="00B050"/>
          <w:sz w:val="24"/>
          <w:szCs w:val="24"/>
        </w:rPr>
        <w:t xml:space="preserve"> </w:t>
      </w:r>
      <w:r w:rsidR="00357DFC">
        <w:rPr>
          <w:color w:val="00B050"/>
          <w:sz w:val="24"/>
          <w:szCs w:val="24"/>
        </w:rPr>
        <w:t>nie einen</w:t>
      </w:r>
      <w:r w:rsidRPr="00357DFC">
        <w:rPr>
          <w:color w:val="00B050"/>
          <w:sz w:val="24"/>
          <w:szCs w:val="24"/>
        </w:rPr>
        <w:t xml:space="preserve"> Zehner. Zwei Einzelfehler können sich aber aufheben. (Beispiele suchen und finden!).</w:t>
      </w:r>
    </w:p>
    <w:p w14:paraId="49BFA829" w14:textId="6D02798E" w:rsidR="00A32832" w:rsidRDefault="00B022BA" w:rsidP="00357DFC">
      <w:pPr>
        <w:pStyle w:val="Listenabsatz"/>
        <w:tabs>
          <w:tab w:val="left" w:pos="284"/>
        </w:tabs>
        <w:ind w:left="0"/>
        <w:rPr>
          <w:color w:val="00B050"/>
          <w:sz w:val="24"/>
          <w:szCs w:val="24"/>
        </w:rPr>
      </w:pPr>
      <w:r>
        <w:rPr>
          <w:color w:val="00B050"/>
          <w:sz w:val="24"/>
          <w:szCs w:val="24"/>
        </w:rPr>
        <w:t xml:space="preserve">Es existieren </w:t>
      </w:r>
      <w:r w:rsidRPr="00DF66B8">
        <w:rPr>
          <w:color w:val="00B050"/>
          <w:sz w:val="24"/>
          <w:szCs w:val="24"/>
        </w:rPr>
        <w:t xml:space="preserve">insgesamt </w:t>
      </w:r>
      <w:r w:rsidR="0044270A" w:rsidRPr="00DF66B8">
        <w:rPr>
          <w:color w:val="00B050"/>
          <w:sz w:val="24"/>
          <w:szCs w:val="24"/>
        </w:rPr>
        <w:t>90 Zahlendreher (bzw</w:t>
      </w:r>
      <w:r w:rsidR="0044270A">
        <w:rPr>
          <w:color w:val="00B050"/>
          <w:sz w:val="24"/>
          <w:szCs w:val="24"/>
        </w:rPr>
        <w:t>. 45 Paare), davon werden</w:t>
      </w:r>
      <w:r w:rsidR="00581D55">
        <w:rPr>
          <w:color w:val="00B050"/>
          <w:sz w:val="24"/>
          <w:szCs w:val="24"/>
        </w:rPr>
        <w:t xml:space="preserve"> 10 (bzw. 5 Paare) vom Prüfverfahren nicht entdeckt.</w:t>
      </w:r>
    </w:p>
    <w:p w14:paraId="6B387473" w14:textId="77777777" w:rsidR="00A32832" w:rsidRDefault="00A32832" w:rsidP="00357DFC">
      <w:pPr>
        <w:pStyle w:val="Listenabsatz"/>
        <w:tabs>
          <w:tab w:val="left" w:pos="284"/>
        </w:tabs>
        <w:ind w:left="0"/>
        <w:rPr>
          <w:color w:val="00B050"/>
          <w:sz w:val="24"/>
          <w:szCs w:val="24"/>
        </w:rPr>
      </w:pPr>
    </w:p>
    <w:p w14:paraId="5AFB5D18" w14:textId="5A3BF674" w:rsidR="00A32832" w:rsidRPr="00A32832" w:rsidRDefault="00A32832" w:rsidP="00066200">
      <w:pPr>
        <w:pStyle w:val="Listenabsatz"/>
        <w:tabs>
          <w:tab w:val="left" w:pos="284"/>
        </w:tabs>
        <w:ind w:left="0"/>
        <w:rPr>
          <w:color w:val="00B050"/>
          <w:sz w:val="24"/>
          <w:szCs w:val="24"/>
        </w:rPr>
      </w:pPr>
      <w:r w:rsidRPr="00066200">
        <w:rPr>
          <w:color w:val="00B050"/>
          <w:sz w:val="24"/>
          <w:szCs w:val="24"/>
        </w:rPr>
        <w:t>Zudem sind Zahlendreher Menschenwer</w:t>
      </w:r>
      <w:r w:rsidR="002B49A9" w:rsidRPr="00066200">
        <w:rPr>
          <w:color w:val="00B050"/>
          <w:sz w:val="24"/>
          <w:szCs w:val="24"/>
        </w:rPr>
        <w:t>k</w:t>
      </w:r>
      <w:r w:rsidR="001A1206" w:rsidRPr="00066200">
        <w:rPr>
          <w:color w:val="00B050"/>
          <w:sz w:val="24"/>
          <w:szCs w:val="24"/>
        </w:rPr>
        <w:t xml:space="preserve"> und heutzutage tippt kaum jemand noch eine EAN oder ISBN von Hand</w:t>
      </w:r>
      <w:r w:rsidR="00856C02">
        <w:rPr>
          <w:color w:val="00B050"/>
          <w:sz w:val="24"/>
          <w:szCs w:val="24"/>
        </w:rPr>
        <w:t xml:space="preserve"> ein</w:t>
      </w:r>
      <w:r w:rsidRPr="00066200">
        <w:rPr>
          <w:color w:val="00B050"/>
          <w:sz w:val="24"/>
          <w:szCs w:val="24"/>
        </w:rPr>
        <w:t>.</w:t>
      </w:r>
      <w:r w:rsidR="00066200">
        <w:rPr>
          <w:color w:val="00B050"/>
          <w:sz w:val="24"/>
          <w:szCs w:val="24"/>
        </w:rPr>
        <w:t xml:space="preserve"> </w:t>
      </w:r>
      <w:r w:rsidRPr="00066200">
        <w:rPr>
          <w:color w:val="00B050"/>
          <w:sz w:val="24"/>
          <w:szCs w:val="24"/>
        </w:rPr>
        <w:t>Sollte</w:t>
      </w:r>
      <w:r w:rsidR="001A1206" w:rsidRPr="00066200">
        <w:rPr>
          <w:color w:val="00B050"/>
          <w:sz w:val="24"/>
          <w:szCs w:val="24"/>
        </w:rPr>
        <w:t xml:space="preserve"> </w:t>
      </w:r>
      <w:r w:rsidRPr="00066200">
        <w:rPr>
          <w:color w:val="00B050"/>
          <w:sz w:val="24"/>
          <w:szCs w:val="24"/>
        </w:rPr>
        <w:t>tatsächlich</w:t>
      </w:r>
      <w:r w:rsidR="001A1206" w:rsidRPr="00066200">
        <w:rPr>
          <w:color w:val="00B050"/>
          <w:sz w:val="24"/>
          <w:szCs w:val="24"/>
        </w:rPr>
        <w:t xml:space="preserve"> </w:t>
      </w:r>
      <w:r w:rsidRPr="00066200">
        <w:rPr>
          <w:color w:val="00B050"/>
          <w:sz w:val="24"/>
          <w:szCs w:val="24"/>
        </w:rPr>
        <w:t>einmal</w:t>
      </w:r>
      <w:r w:rsidR="001A1206" w:rsidRPr="00066200">
        <w:rPr>
          <w:color w:val="00B050"/>
          <w:sz w:val="24"/>
          <w:szCs w:val="24"/>
        </w:rPr>
        <w:t xml:space="preserve"> durch </w:t>
      </w:r>
      <w:r w:rsidRPr="00066200">
        <w:rPr>
          <w:color w:val="00B050"/>
          <w:sz w:val="24"/>
          <w:szCs w:val="24"/>
        </w:rPr>
        <w:t>ein</w:t>
      </w:r>
      <w:r w:rsidR="001A1206" w:rsidRPr="00066200">
        <w:rPr>
          <w:color w:val="00B050"/>
          <w:sz w:val="24"/>
          <w:szCs w:val="24"/>
        </w:rPr>
        <w:t xml:space="preserve">en </w:t>
      </w:r>
      <w:r w:rsidRPr="00066200">
        <w:rPr>
          <w:color w:val="00B050"/>
          <w:sz w:val="24"/>
          <w:szCs w:val="24"/>
        </w:rPr>
        <w:t>Zahlendreher eine</w:t>
      </w:r>
      <w:r w:rsidR="001A1206" w:rsidRPr="00066200">
        <w:rPr>
          <w:color w:val="00B050"/>
          <w:sz w:val="24"/>
          <w:szCs w:val="24"/>
        </w:rPr>
        <w:t xml:space="preserve"> </w:t>
      </w:r>
      <w:r w:rsidRPr="00066200">
        <w:rPr>
          <w:color w:val="00B050"/>
          <w:sz w:val="24"/>
          <w:szCs w:val="24"/>
        </w:rPr>
        <w:t>gültige</w:t>
      </w:r>
      <w:r w:rsidR="001A1206" w:rsidRPr="00066200">
        <w:rPr>
          <w:color w:val="00B050"/>
          <w:sz w:val="24"/>
          <w:szCs w:val="24"/>
        </w:rPr>
        <w:t xml:space="preserve"> </w:t>
      </w:r>
      <w:r w:rsidRPr="00066200">
        <w:rPr>
          <w:color w:val="00B050"/>
          <w:sz w:val="24"/>
          <w:szCs w:val="24"/>
        </w:rPr>
        <w:t>Nummer erzeug</w:t>
      </w:r>
      <w:r w:rsidR="001A1206" w:rsidRPr="00066200">
        <w:rPr>
          <w:color w:val="00B050"/>
          <w:sz w:val="24"/>
          <w:szCs w:val="24"/>
        </w:rPr>
        <w:t>t</w:t>
      </w:r>
      <w:r w:rsidR="00066200">
        <w:rPr>
          <w:color w:val="00B050"/>
          <w:sz w:val="24"/>
          <w:szCs w:val="24"/>
        </w:rPr>
        <w:t xml:space="preserve"> werden</w:t>
      </w:r>
      <w:r w:rsidRPr="00066200">
        <w:rPr>
          <w:color w:val="00B050"/>
          <w:sz w:val="24"/>
          <w:szCs w:val="24"/>
        </w:rPr>
        <w:t xml:space="preserve">, würde gleich der Titel </w:t>
      </w:r>
      <w:r w:rsidR="00542051" w:rsidRPr="00066200">
        <w:rPr>
          <w:color w:val="00B050"/>
          <w:sz w:val="24"/>
          <w:szCs w:val="24"/>
        </w:rPr>
        <w:t>eines</w:t>
      </w:r>
      <w:r w:rsidRPr="00066200">
        <w:rPr>
          <w:color w:val="00B050"/>
          <w:sz w:val="24"/>
          <w:szCs w:val="24"/>
        </w:rPr>
        <w:t xml:space="preserve"> falschen Buches </w:t>
      </w:r>
      <w:r w:rsidR="001A1206" w:rsidRPr="00066200">
        <w:rPr>
          <w:color w:val="00B050"/>
          <w:sz w:val="24"/>
          <w:szCs w:val="24"/>
        </w:rPr>
        <w:t xml:space="preserve">oder </w:t>
      </w:r>
      <w:r w:rsidR="00542051" w:rsidRPr="00066200">
        <w:rPr>
          <w:color w:val="00B050"/>
          <w:sz w:val="24"/>
          <w:szCs w:val="24"/>
        </w:rPr>
        <w:t xml:space="preserve">Artikels </w:t>
      </w:r>
      <w:r w:rsidRPr="00066200">
        <w:rPr>
          <w:color w:val="00B050"/>
          <w:sz w:val="24"/>
          <w:szCs w:val="24"/>
        </w:rPr>
        <w:t>am Bildschirm erscheinen</w:t>
      </w:r>
      <w:r w:rsidR="00542051" w:rsidRPr="00066200">
        <w:rPr>
          <w:color w:val="00B050"/>
          <w:sz w:val="24"/>
          <w:szCs w:val="24"/>
        </w:rPr>
        <w:t>.</w:t>
      </w:r>
    </w:p>
    <w:p w14:paraId="59E9FD4F" w14:textId="77777777" w:rsidR="00A32832" w:rsidRDefault="00A32832" w:rsidP="00357DFC">
      <w:pPr>
        <w:pStyle w:val="Listenabsatz"/>
        <w:tabs>
          <w:tab w:val="left" w:pos="284"/>
        </w:tabs>
        <w:ind w:left="0"/>
        <w:rPr>
          <w:color w:val="00B050"/>
          <w:sz w:val="24"/>
          <w:szCs w:val="24"/>
        </w:rPr>
      </w:pPr>
    </w:p>
    <w:p w14:paraId="74B4A08E" w14:textId="0E0E9F57" w:rsidR="002B49A9" w:rsidRDefault="002B49A9" w:rsidP="00357DFC">
      <w:pPr>
        <w:pStyle w:val="Listenabsatz"/>
        <w:tabs>
          <w:tab w:val="left" w:pos="284"/>
        </w:tabs>
        <w:ind w:left="0"/>
        <w:rPr>
          <w:color w:val="00B050"/>
          <w:sz w:val="24"/>
          <w:szCs w:val="24"/>
        </w:rPr>
      </w:pPr>
      <w:r>
        <w:rPr>
          <w:color w:val="00B050"/>
          <w:sz w:val="24"/>
          <w:szCs w:val="24"/>
        </w:rPr>
        <w:t>In einer Untersuchung 19</w:t>
      </w:r>
      <w:r w:rsidR="00A54E63">
        <w:rPr>
          <w:color w:val="00B050"/>
          <w:sz w:val="24"/>
          <w:szCs w:val="24"/>
        </w:rPr>
        <w:t xml:space="preserve">69 wurde festgestellt, dass </w:t>
      </w:r>
      <w:r w:rsidR="004F7DB7">
        <w:rPr>
          <w:color w:val="00B050"/>
          <w:sz w:val="24"/>
          <w:szCs w:val="24"/>
        </w:rPr>
        <w:t xml:space="preserve">auch bei einer </w:t>
      </w:r>
      <w:r w:rsidR="0077277C">
        <w:rPr>
          <w:color w:val="00B050"/>
          <w:sz w:val="24"/>
          <w:szCs w:val="24"/>
        </w:rPr>
        <w:t xml:space="preserve">nicht-maschinellen Übermittlung durch Menschen </w:t>
      </w:r>
      <w:r w:rsidR="009A1D00">
        <w:rPr>
          <w:color w:val="00B050"/>
          <w:sz w:val="24"/>
          <w:szCs w:val="24"/>
        </w:rPr>
        <w:t xml:space="preserve">lediglich 10 Prozent der </w:t>
      </w:r>
      <w:r w:rsidR="00D90DBC">
        <w:rPr>
          <w:color w:val="00B050"/>
          <w:sz w:val="24"/>
          <w:szCs w:val="24"/>
        </w:rPr>
        <w:t>Fehler vom Typ Zahlendreher waren.</w:t>
      </w:r>
      <w:r w:rsidR="00AE7B68">
        <w:rPr>
          <w:color w:val="00B050"/>
          <w:sz w:val="24"/>
          <w:szCs w:val="24"/>
        </w:rPr>
        <w:t xml:space="preserve"> 90 Prozent </w:t>
      </w:r>
      <w:r w:rsidR="003D4595">
        <w:rPr>
          <w:color w:val="00B050"/>
          <w:sz w:val="24"/>
          <w:szCs w:val="24"/>
        </w:rPr>
        <w:t xml:space="preserve">der von Menschen produzierten Fehler waren </w:t>
      </w:r>
      <w:r w:rsidR="00D25CF8">
        <w:rPr>
          <w:color w:val="00B050"/>
          <w:sz w:val="24"/>
          <w:szCs w:val="24"/>
        </w:rPr>
        <w:t>Einzel- oder übrige Fehler.</w:t>
      </w:r>
    </w:p>
    <w:p w14:paraId="09406A1F" w14:textId="0733D7E5" w:rsidR="00D90DBC" w:rsidRDefault="00D90DBC" w:rsidP="00357DFC">
      <w:pPr>
        <w:pStyle w:val="Listenabsatz"/>
        <w:tabs>
          <w:tab w:val="left" w:pos="284"/>
        </w:tabs>
        <w:ind w:left="0"/>
        <w:rPr>
          <w:color w:val="00B050"/>
          <w:sz w:val="24"/>
          <w:szCs w:val="24"/>
        </w:rPr>
      </w:pPr>
    </w:p>
    <w:p w14:paraId="19AC6142" w14:textId="5CC748EE" w:rsidR="00A44033" w:rsidRDefault="00856C02" w:rsidP="00357DFC">
      <w:pPr>
        <w:pStyle w:val="Listenabsatz"/>
        <w:tabs>
          <w:tab w:val="left" w:pos="284"/>
        </w:tabs>
        <w:ind w:left="0"/>
        <w:rPr>
          <w:color w:val="00B050"/>
          <w:sz w:val="24"/>
          <w:szCs w:val="24"/>
        </w:rPr>
      </w:pPr>
      <w:r>
        <w:rPr>
          <w:color w:val="00B050"/>
          <w:sz w:val="24"/>
          <w:szCs w:val="24"/>
        </w:rPr>
        <w:t xml:space="preserve">Es </w:t>
      </w:r>
      <w:r w:rsidRPr="00EB4A23">
        <w:rPr>
          <w:color w:val="00B050"/>
          <w:sz w:val="24"/>
          <w:szCs w:val="24"/>
        </w:rPr>
        <w:t>wäre durchaus möglich</w:t>
      </w:r>
      <w:r w:rsidR="00BF4695">
        <w:rPr>
          <w:color w:val="00B050"/>
          <w:sz w:val="24"/>
          <w:szCs w:val="24"/>
        </w:rPr>
        <w:t>,</w:t>
      </w:r>
      <w:r>
        <w:rPr>
          <w:color w:val="00B050"/>
          <w:sz w:val="24"/>
          <w:szCs w:val="24"/>
        </w:rPr>
        <w:t xml:space="preserve"> eine Hash-Funktion </w:t>
      </w:r>
      <w:r w:rsidR="00AC7D37">
        <w:rPr>
          <w:color w:val="00B050"/>
          <w:sz w:val="24"/>
          <w:szCs w:val="24"/>
        </w:rPr>
        <w:t>anzuwenden, welche auch alle Zahlendreher erkennen würde</w:t>
      </w:r>
      <w:r w:rsidR="00056B32">
        <w:rPr>
          <w:color w:val="00B050"/>
          <w:sz w:val="24"/>
          <w:szCs w:val="24"/>
        </w:rPr>
        <w:t>.</w:t>
      </w:r>
    </w:p>
    <w:p w14:paraId="230AA173" w14:textId="46446FFA" w:rsidR="00A44033" w:rsidRPr="00EB4A23" w:rsidRDefault="00A44033" w:rsidP="00EB4A23">
      <w:pPr>
        <w:pStyle w:val="Listenabsatz"/>
        <w:tabs>
          <w:tab w:val="left" w:pos="284"/>
        </w:tabs>
        <w:ind w:left="0"/>
        <w:rPr>
          <w:color w:val="00B050"/>
          <w:sz w:val="24"/>
          <w:szCs w:val="24"/>
        </w:rPr>
      </w:pPr>
      <w:r w:rsidRPr="00A44033">
        <w:rPr>
          <w:color w:val="00B050"/>
          <w:sz w:val="24"/>
          <w:szCs w:val="24"/>
        </w:rPr>
        <w:t>Um alle Zahlendreher erkennen zu können</w:t>
      </w:r>
      <w:r w:rsidR="00B74F55">
        <w:rPr>
          <w:color w:val="00B050"/>
          <w:sz w:val="24"/>
          <w:szCs w:val="24"/>
        </w:rPr>
        <w:t>,</w:t>
      </w:r>
      <w:r w:rsidRPr="00A44033">
        <w:rPr>
          <w:color w:val="00B050"/>
          <w:sz w:val="24"/>
          <w:szCs w:val="24"/>
        </w:rPr>
        <w:t xml:space="preserve"> definieren wir</w:t>
      </w:r>
      <w:r w:rsidR="00754E98" w:rsidRPr="00EB4A23">
        <w:rPr>
          <w:color w:val="00B050"/>
          <w:sz w:val="24"/>
          <w:szCs w:val="24"/>
        </w:rPr>
        <w:t>:</w:t>
      </w:r>
    </w:p>
    <w:p w14:paraId="6267D28E" w14:textId="77777777" w:rsidR="00A44033" w:rsidRPr="00EB4A23" w:rsidRDefault="00A44033" w:rsidP="00EB4A23">
      <w:pPr>
        <w:pStyle w:val="Listenabsatz"/>
        <w:tabs>
          <w:tab w:val="left" w:pos="284"/>
        </w:tabs>
        <w:ind w:left="0"/>
        <w:rPr>
          <w:color w:val="00B050"/>
          <w:sz w:val="24"/>
          <w:szCs w:val="24"/>
        </w:rPr>
      </w:pPr>
    </w:p>
    <w:p w14:paraId="7B98B73F" w14:textId="746B34A6" w:rsidR="00777CB2" w:rsidRDefault="00754E98" w:rsidP="00777CB2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4366CF5D" wp14:editId="3F380E58">
            <wp:extent cx="4614204" cy="700879"/>
            <wp:effectExtent l="0" t="0" r="0" b="0"/>
            <wp:docPr id="2009531211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0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4204" cy="700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 w:rsidR="00A44033" w:rsidRPr="69608789">
        <w:rPr>
          <w:color w:val="00B050"/>
          <w:sz w:val="24"/>
          <w:szCs w:val="24"/>
        </w:rPr>
        <w:t>Offensichtlich kann die Prüfziffer nun Werte zwischen 0 und 12 annehmen, wobei wir um eine einstellige Prüfziffer zu erhalten 10=A,</w:t>
      </w:r>
      <w:r w:rsidR="00EB4A23" w:rsidRPr="69608789">
        <w:rPr>
          <w:color w:val="00B050"/>
          <w:sz w:val="24"/>
          <w:szCs w:val="24"/>
        </w:rPr>
        <w:t xml:space="preserve"> </w:t>
      </w:r>
      <w:r w:rsidR="00A44033" w:rsidRPr="69608789">
        <w:rPr>
          <w:color w:val="00B050"/>
          <w:sz w:val="24"/>
          <w:szCs w:val="24"/>
        </w:rPr>
        <w:t>11=B und 12=C definieren</w:t>
      </w:r>
      <w:r w:rsidR="00D26407" w:rsidRPr="69608789">
        <w:rPr>
          <w:color w:val="00B050"/>
          <w:sz w:val="24"/>
          <w:szCs w:val="24"/>
        </w:rPr>
        <w:t xml:space="preserve"> müssten</w:t>
      </w:r>
      <w:r w:rsidR="00A44033" w:rsidRPr="69608789">
        <w:rPr>
          <w:color w:val="00B050"/>
          <w:sz w:val="24"/>
          <w:szCs w:val="24"/>
        </w:rPr>
        <w:t xml:space="preserve">. </w:t>
      </w:r>
      <w:r w:rsidR="00E20A56" w:rsidRPr="69608789">
        <w:rPr>
          <w:color w:val="00B050"/>
          <w:sz w:val="24"/>
          <w:szCs w:val="24"/>
        </w:rPr>
        <w:t>Die Berechnung</w:t>
      </w:r>
      <w:r w:rsidR="00997408" w:rsidRPr="69608789">
        <w:rPr>
          <w:color w:val="00B050"/>
          <w:sz w:val="24"/>
          <w:szCs w:val="24"/>
        </w:rPr>
        <w:t xml:space="preserve"> </w:t>
      </w:r>
      <w:r w:rsidR="00DF66B8" w:rsidRPr="69608789">
        <w:rPr>
          <w:color w:val="00B050"/>
          <w:sz w:val="24"/>
          <w:szCs w:val="24"/>
        </w:rPr>
        <w:t xml:space="preserve">für </w:t>
      </w:r>
      <w:r w:rsidR="00FB284F" w:rsidRPr="69608789">
        <w:rPr>
          <w:color w:val="00B050"/>
          <w:sz w:val="24"/>
          <w:szCs w:val="24"/>
        </w:rPr>
        <w:t xml:space="preserve">das Erkennen </w:t>
      </w:r>
      <w:r w:rsidR="00B55177" w:rsidRPr="69608789">
        <w:rPr>
          <w:color w:val="00B050"/>
          <w:sz w:val="24"/>
          <w:szCs w:val="24"/>
        </w:rPr>
        <w:t xml:space="preserve">aller Zahlendreher kann analog </w:t>
      </w:r>
      <w:r w:rsidR="008A3642" w:rsidRPr="69608789">
        <w:rPr>
          <w:color w:val="00B050"/>
          <w:sz w:val="24"/>
          <w:szCs w:val="24"/>
        </w:rPr>
        <w:t xml:space="preserve">dem obigen Beweis erfolgen. </w:t>
      </w:r>
      <w:r w:rsidR="004E0FC4" w:rsidRPr="69608789">
        <w:rPr>
          <w:color w:val="00B050"/>
          <w:sz w:val="24"/>
          <w:szCs w:val="24"/>
        </w:rPr>
        <w:t xml:space="preserve">Da man aber </w:t>
      </w:r>
      <w:r w:rsidR="008A3642" w:rsidRPr="69608789">
        <w:rPr>
          <w:color w:val="00B050"/>
          <w:sz w:val="24"/>
          <w:szCs w:val="24"/>
        </w:rPr>
        <w:t xml:space="preserve">mit diesem Verfahren </w:t>
      </w:r>
      <w:r w:rsidR="004E0FC4" w:rsidRPr="69608789">
        <w:rPr>
          <w:color w:val="00B050"/>
          <w:sz w:val="24"/>
          <w:szCs w:val="24"/>
        </w:rPr>
        <w:t xml:space="preserve">bei der EAN zusätzliche Symbole </w:t>
      </w:r>
      <w:r w:rsidR="00057131" w:rsidRPr="69608789">
        <w:rPr>
          <w:color w:val="00B050"/>
          <w:sz w:val="24"/>
          <w:szCs w:val="24"/>
        </w:rPr>
        <w:t xml:space="preserve">wie A, B und C </w:t>
      </w:r>
      <w:r w:rsidR="00E20A56" w:rsidRPr="69608789">
        <w:rPr>
          <w:color w:val="00B050"/>
          <w:sz w:val="24"/>
          <w:szCs w:val="24"/>
        </w:rPr>
        <w:t>einführen</w:t>
      </w:r>
      <w:r w:rsidR="00B250C8" w:rsidRPr="69608789">
        <w:rPr>
          <w:color w:val="00B050"/>
          <w:sz w:val="24"/>
          <w:szCs w:val="24"/>
        </w:rPr>
        <w:t xml:space="preserve"> müsste, wurde diese</w:t>
      </w:r>
      <w:r w:rsidR="00CB41DA" w:rsidRPr="69608789">
        <w:rPr>
          <w:color w:val="00B050"/>
          <w:sz w:val="24"/>
          <w:szCs w:val="24"/>
        </w:rPr>
        <w:t xml:space="preserve"> «sichere» Hash-Funktion </w:t>
      </w:r>
      <w:r w:rsidR="00E20A56" w:rsidRPr="69608789">
        <w:rPr>
          <w:color w:val="00B050"/>
          <w:sz w:val="24"/>
          <w:szCs w:val="24"/>
        </w:rPr>
        <w:t xml:space="preserve">für die Prüfziffer </w:t>
      </w:r>
      <w:r w:rsidR="00CB41DA" w:rsidRPr="69608789">
        <w:rPr>
          <w:color w:val="00B050"/>
          <w:sz w:val="24"/>
          <w:szCs w:val="24"/>
        </w:rPr>
        <w:t>nicht verwendet.</w:t>
      </w:r>
    </w:p>
    <w:p w14:paraId="6DCEAC5B" w14:textId="77777777" w:rsidR="003B16AB" w:rsidRDefault="003B16AB" w:rsidP="00777CB2">
      <w:pPr>
        <w:rPr>
          <w:sz w:val="24"/>
          <w:szCs w:val="24"/>
        </w:rPr>
      </w:pPr>
    </w:p>
    <w:p w14:paraId="6253E65D" w14:textId="5B836E61" w:rsidR="00F32BC5" w:rsidRDefault="00F32BC5" w:rsidP="004B60BE">
      <w:pPr>
        <w:pStyle w:val="berschrift1"/>
      </w:pPr>
      <w:r>
        <w:lastRenderedPageBreak/>
        <w:t xml:space="preserve">Führe den Kartentrick mit den </w:t>
      </w:r>
      <w:proofErr w:type="spellStart"/>
      <w:r>
        <w:t>Prüfbits</w:t>
      </w:r>
      <w:proofErr w:type="spellEnd"/>
      <w:r>
        <w:t xml:space="preserve"> mit Deiner Mitschülerin oder Deinem Mitschüler mit rechteckigen Anordnungen von </w:t>
      </w:r>
      <w:proofErr w:type="spellStart"/>
      <w:r>
        <w:t>Jasskarten</w:t>
      </w:r>
      <w:proofErr w:type="spellEnd"/>
      <w:r>
        <w:t>, Münzen, farbigem Papier etc. durch.</w:t>
      </w:r>
    </w:p>
    <w:p w14:paraId="4AE980DB" w14:textId="06BAFE4D" w:rsidR="00F32BC5" w:rsidRDefault="00F32BC5" w:rsidP="00777CB2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4EBA7EF4" wp14:editId="1E43C7ED">
            <wp:extent cx="1915409" cy="2556933"/>
            <wp:effectExtent l="0" t="0" r="2540" b="0"/>
            <wp:docPr id="2100352340" name="Grafik 1" descr="CIMG1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7277" cy="2559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AA6A72" w14:textId="77777777" w:rsidR="00F32BC5" w:rsidRPr="00777CB2" w:rsidRDefault="00F32BC5" w:rsidP="00F32BC5">
      <w:pPr>
        <w:rPr>
          <w:sz w:val="24"/>
          <w:szCs w:val="24"/>
        </w:rPr>
      </w:pPr>
      <w:r w:rsidRPr="00777CB2">
        <w:rPr>
          <w:color w:val="00B050"/>
          <w:sz w:val="24"/>
          <w:szCs w:val="24"/>
        </w:rPr>
        <w:t>Unterschiedliche Lösungen möglich</w:t>
      </w:r>
    </w:p>
    <w:p w14:paraId="28F7A617" w14:textId="04E81844" w:rsidR="00777CB2" w:rsidRDefault="001B5B75" w:rsidP="007F1837">
      <w:pPr>
        <w:pStyle w:val="berschrift1"/>
      </w:pPr>
      <w:r>
        <w:t xml:space="preserve">Übermittle Deiner Nachbarin oder Deinem Nachbarn eine oder mehrere der 16 möglichen 4 Bit Nachrichten 0000, 0001, 0010, 0011, 0100, 0101, 0110, 0111, 1000, 1001, 1010, 1011, 1100, 1101, 1110, 1111 und kodiere sie mit dem </w:t>
      </w:r>
      <w:proofErr w:type="spellStart"/>
      <w:r>
        <w:t>Hamming</w:t>
      </w:r>
      <w:proofErr w:type="spellEnd"/>
      <w:r>
        <w:t>-Verfahren.</w:t>
      </w:r>
    </w:p>
    <w:p w14:paraId="29540DBF" w14:textId="50F962A5" w:rsidR="001B5B75" w:rsidRDefault="00655023" w:rsidP="00777CB2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A4A217F" wp14:editId="2556B44A">
            <wp:extent cx="1894935" cy="14400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humbnail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4935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B5B75" w:rsidRPr="69608789">
        <w:rPr>
          <w:sz w:val="24"/>
          <w:szCs w:val="24"/>
        </w:rPr>
        <w:t xml:space="preserve"> </w:t>
      </w:r>
      <w:r w:rsidR="001B5B75">
        <w:rPr>
          <w:noProof/>
        </w:rPr>
        <w:drawing>
          <wp:inline distT="0" distB="0" distL="0" distR="0" wp14:anchorId="7BE8C3BB" wp14:editId="7208B82A">
            <wp:extent cx="1893287" cy="1440000"/>
            <wp:effectExtent l="0" t="0" r="0" b="8255"/>
            <wp:docPr id="201753283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5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3287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B5B75" w:rsidRPr="69608789">
        <w:rPr>
          <w:sz w:val="24"/>
          <w:szCs w:val="24"/>
        </w:rPr>
        <w:t xml:space="preserve"> </w:t>
      </w:r>
      <w:r w:rsidR="001B5B75">
        <w:rPr>
          <w:noProof/>
        </w:rPr>
        <w:drawing>
          <wp:inline distT="0" distB="0" distL="0" distR="0" wp14:anchorId="0EE655A9" wp14:editId="49E8B5D2">
            <wp:extent cx="1893287" cy="1440000"/>
            <wp:effectExtent l="0" t="0" r="0" b="8255"/>
            <wp:docPr id="45926653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3287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B5B75">
        <w:br/>
      </w:r>
      <w:r w:rsidR="001B5B75" w:rsidRPr="69608789">
        <w:rPr>
          <w:sz w:val="24"/>
          <w:szCs w:val="24"/>
        </w:rPr>
        <w:t>Dein/e Mitschüler/in soll die Korrektheit der Übermittlung mit dem Paritätscheck überprüfen.</w:t>
      </w:r>
    </w:p>
    <w:p w14:paraId="6DA5AF1D" w14:textId="7003BBC5" w:rsidR="001B5B75" w:rsidRDefault="001B5B75" w:rsidP="00777CB2">
      <w:pPr>
        <w:rPr>
          <w:sz w:val="24"/>
          <w:szCs w:val="24"/>
        </w:rPr>
      </w:pPr>
      <w:r>
        <w:rPr>
          <w:sz w:val="24"/>
          <w:szCs w:val="24"/>
        </w:rPr>
        <w:t xml:space="preserve">Sende nun erneut eine oder mehrere der 16 möglichen </w:t>
      </w:r>
      <w:r w:rsidR="002E4A89">
        <w:rPr>
          <w:sz w:val="24"/>
          <w:szCs w:val="24"/>
        </w:rPr>
        <w:t xml:space="preserve">4 Bit </w:t>
      </w:r>
      <w:r>
        <w:rPr>
          <w:sz w:val="24"/>
          <w:szCs w:val="24"/>
        </w:rPr>
        <w:t xml:space="preserve">Nachrichten als </w:t>
      </w:r>
      <w:proofErr w:type="spellStart"/>
      <w:r>
        <w:rPr>
          <w:sz w:val="24"/>
          <w:szCs w:val="24"/>
        </w:rPr>
        <w:t>Hamming</w:t>
      </w:r>
      <w:proofErr w:type="spellEnd"/>
      <w:r>
        <w:rPr>
          <w:sz w:val="24"/>
          <w:szCs w:val="24"/>
        </w:rPr>
        <w:t>-Code und baue einen Einzelfehler ein.</w:t>
      </w:r>
      <w:r w:rsidR="00F32BC5">
        <w:rPr>
          <w:sz w:val="24"/>
          <w:szCs w:val="24"/>
        </w:rPr>
        <w:t xml:space="preserve"> Sende also z.B. anstatt </w:t>
      </w:r>
      <w:r w:rsidR="00F32BC5" w:rsidRPr="00BC12D8">
        <w:rPr>
          <w:rStyle w:val="normaltextrun"/>
        </w:rPr>
        <w:t>1011010</w:t>
      </w:r>
      <w:r w:rsidR="00F32BC5">
        <w:rPr>
          <w:rStyle w:val="normaltextrun"/>
        </w:rPr>
        <w:t xml:space="preserve"> die Nachricht </w:t>
      </w:r>
      <w:r w:rsidR="00F32BC5" w:rsidRPr="00F32BC5">
        <w:rPr>
          <w:rStyle w:val="normaltextrun"/>
          <w:b/>
          <w:color w:val="FF0000"/>
        </w:rPr>
        <w:t>0</w:t>
      </w:r>
      <w:r w:rsidR="00F32BC5">
        <w:rPr>
          <w:rStyle w:val="normaltextrun"/>
        </w:rPr>
        <w:t xml:space="preserve">011010 oder anstatt </w:t>
      </w:r>
      <w:r w:rsidR="00F32BC5" w:rsidRPr="00BC12D8">
        <w:rPr>
          <w:rStyle w:val="normaltextrun"/>
        </w:rPr>
        <w:t>1011010</w:t>
      </w:r>
      <w:r w:rsidR="00F32BC5">
        <w:rPr>
          <w:rStyle w:val="normaltextrun"/>
        </w:rPr>
        <w:t xml:space="preserve"> die fehlerhafte Meldung </w:t>
      </w:r>
      <w:r w:rsidR="00F32BC5" w:rsidRPr="00BC12D8">
        <w:rPr>
          <w:rStyle w:val="normaltextrun"/>
        </w:rPr>
        <w:t>101</w:t>
      </w:r>
      <w:r w:rsidR="00F32BC5" w:rsidRPr="00F32BC5">
        <w:rPr>
          <w:rStyle w:val="normaltextrun"/>
          <w:b/>
          <w:color w:val="FF0000"/>
        </w:rPr>
        <w:t>0</w:t>
      </w:r>
      <w:r w:rsidR="00F32BC5" w:rsidRPr="00BC12D8">
        <w:rPr>
          <w:rStyle w:val="normaltextrun"/>
        </w:rPr>
        <w:t>010</w:t>
      </w:r>
      <w:r w:rsidR="00F32BC5">
        <w:rPr>
          <w:rStyle w:val="normaltextrun"/>
        </w:rPr>
        <w:t xml:space="preserve"> oder anstatt </w:t>
      </w:r>
      <w:r w:rsidR="00F32BC5" w:rsidRPr="00BC12D8">
        <w:rPr>
          <w:rStyle w:val="normaltextrun"/>
        </w:rPr>
        <w:t>1011010</w:t>
      </w:r>
      <w:r w:rsidR="00F32BC5">
        <w:rPr>
          <w:rStyle w:val="normaltextrun"/>
        </w:rPr>
        <w:t xml:space="preserve"> den Code 1011</w:t>
      </w:r>
      <w:r w:rsidR="00F32BC5" w:rsidRPr="00F32BC5">
        <w:rPr>
          <w:rStyle w:val="normaltextrun"/>
          <w:b/>
          <w:color w:val="FF0000"/>
        </w:rPr>
        <w:t>1</w:t>
      </w:r>
      <w:r w:rsidR="00F32BC5" w:rsidRPr="00BC12D8">
        <w:rPr>
          <w:rStyle w:val="normaltextrun"/>
        </w:rPr>
        <w:t>10</w:t>
      </w:r>
      <w:r w:rsidR="00F32BC5">
        <w:rPr>
          <w:rStyle w:val="normaltextrun"/>
        </w:rPr>
        <w:t>.</w:t>
      </w:r>
    </w:p>
    <w:p w14:paraId="2B63BADF" w14:textId="291331B7" w:rsidR="002E4A89" w:rsidRDefault="002E4A89" w:rsidP="00777CB2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5AC6827B" wp14:editId="1F72AC25">
            <wp:extent cx="1893287" cy="1440000"/>
            <wp:effectExtent l="0" t="0" r="0" b="8255"/>
            <wp:docPr id="1988439249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3287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69608789">
        <w:rPr>
          <w:sz w:val="24"/>
          <w:szCs w:val="24"/>
        </w:rPr>
        <w:t xml:space="preserve"> </w:t>
      </w:r>
      <w:r>
        <w:rPr>
          <w:noProof/>
        </w:rPr>
        <w:drawing>
          <wp:inline distT="0" distB="0" distL="0" distR="0" wp14:anchorId="6C7FBACA" wp14:editId="02F8BAB9">
            <wp:extent cx="1893287" cy="1440000"/>
            <wp:effectExtent l="0" t="0" r="0" b="8255"/>
            <wp:docPr id="2030427882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8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3287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69608789">
        <w:rPr>
          <w:sz w:val="24"/>
          <w:szCs w:val="24"/>
        </w:rPr>
        <w:t xml:space="preserve"> </w:t>
      </w:r>
      <w:r>
        <w:rPr>
          <w:noProof/>
        </w:rPr>
        <w:drawing>
          <wp:inline distT="0" distB="0" distL="0" distR="0" wp14:anchorId="2513F0F0" wp14:editId="35AAE500">
            <wp:extent cx="1893287" cy="1440000"/>
            <wp:effectExtent l="0" t="0" r="0" b="8255"/>
            <wp:docPr id="1011148804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3287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 w:rsidRPr="69608789">
        <w:rPr>
          <w:sz w:val="24"/>
          <w:szCs w:val="24"/>
        </w:rPr>
        <w:t>Dein/e Mitschüler/in soll nun mit Hilfe des Paritätschecks den Fehler lokalisieren und ihn korrigieren.</w:t>
      </w:r>
    </w:p>
    <w:p w14:paraId="60670B60" w14:textId="653D0EB3" w:rsidR="002E4A89" w:rsidRPr="00777CB2" w:rsidRDefault="002E4A89" w:rsidP="00777CB2">
      <w:pPr>
        <w:rPr>
          <w:sz w:val="24"/>
          <w:szCs w:val="24"/>
        </w:rPr>
      </w:pPr>
      <w:r w:rsidRPr="00777CB2">
        <w:rPr>
          <w:color w:val="00B050"/>
          <w:sz w:val="24"/>
          <w:szCs w:val="24"/>
        </w:rPr>
        <w:t>Unterschiedliche Lösungen möglich</w:t>
      </w:r>
    </w:p>
    <w:sectPr w:rsidR="002E4A89" w:rsidRPr="00777CB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672EA"/>
    <w:multiLevelType w:val="hybridMultilevel"/>
    <w:tmpl w:val="BFD4C4AE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E3637"/>
    <w:multiLevelType w:val="hybridMultilevel"/>
    <w:tmpl w:val="77B26AE6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21CD6"/>
    <w:multiLevelType w:val="hybridMultilevel"/>
    <w:tmpl w:val="945C13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827E0"/>
    <w:multiLevelType w:val="hybridMultilevel"/>
    <w:tmpl w:val="684215D0"/>
    <w:lvl w:ilvl="0" w:tplc="134A3DE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2148" w:hanging="360"/>
      </w:pPr>
    </w:lvl>
    <w:lvl w:ilvl="2" w:tplc="0807001B" w:tentative="1">
      <w:start w:val="1"/>
      <w:numFmt w:val="lowerRoman"/>
      <w:lvlText w:val="%3."/>
      <w:lvlJc w:val="right"/>
      <w:pPr>
        <w:ind w:left="2868" w:hanging="180"/>
      </w:pPr>
    </w:lvl>
    <w:lvl w:ilvl="3" w:tplc="0807000F" w:tentative="1">
      <w:start w:val="1"/>
      <w:numFmt w:val="decimal"/>
      <w:lvlText w:val="%4."/>
      <w:lvlJc w:val="left"/>
      <w:pPr>
        <w:ind w:left="3588" w:hanging="360"/>
      </w:pPr>
    </w:lvl>
    <w:lvl w:ilvl="4" w:tplc="08070019" w:tentative="1">
      <w:start w:val="1"/>
      <w:numFmt w:val="lowerLetter"/>
      <w:lvlText w:val="%5."/>
      <w:lvlJc w:val="left"/>
      <w:pPr>
        <w:ind w:left="4308" w:hanging="360"/>
      </w:pPr>
    </w:lvl>
    <w:lvl w:ilvl="5" w:tplc="0807001B" w:tentative="1">
      <w:start w:val="1"/>
      <w:numFmt w:val="lowerRoman"/>
      <w:lvlText w:val="%6."/>
      <w:lvlJc w:val="right"/>
      <w:pPr>
        <w:ind w:left="5028" w:hanging="180"/>
      </w:pPr>
    </w:lvl>
    <w:lvl w:ilvl="6" w:tplc="0807000F" w:tentative="1">
      <w:start w:val="1"/>
      <w:numFmt w:val="decimal"/>
      <w:lvlText w:val="%7."/>
      <w:lvlJc w:val="left"/>
      <w:pPr>
        <w:ind w:left="5748" w:hanging="360"/>
      </w:pPr>
    </w:lvl>
    <w:lvl w:ilvl="7" w:tplc="08070019" w:tentative="1">
      <w:start w:val="1"/>
      <w:numFmt w:val="lowerLetter"/>
      <w:lvlText w:val="%8."/>
      <w:lvlJc w:val="left"/>
      <w:pPr>
        <w:ind w:left="6468" w:hanging="360"/>
      </w:pPr>
    </w:lvl>
    <w:lvl w:ilvl="8" w:tplc="08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C786DF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F34C9E"/>
    <w:multiLevelType w:val="hybridMultilevel"/>
    <w:tmpl w:val="988CC8E0"/>
    <w:lvl w:ilvl="0" w:tplc="895E8324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2508" w:hanging="360"/>
      </w:pPr>
    </w:lvl>
    <w:lvl w:ilvl="2" w:tplc="0807001B" w:tentative="1">
      <w:start w:val="1"/>
      <w:numFmt w:val="lowerRoman"/>
      <w:lvlText w:val="%3."/>
      <w:lvlJc w:val="right"/>
      <w:pPr>
        <w:ind w:left="3228" w:hanging="180"/>
      </w:pPr>
    </w:lvl>
    <w:lvl w:ilvl="3" w:tplc="0807000F" w:tentative="1">
      <w:start w:val="1"/>
      <w:numFmt w:val="decimal"/>
      <w:lvlText w:val="%4."/>
      <w:lvlJc w:val="left"/>
      <w:pPr>
        <w:ind w:left="3948" w:hanging="360"/>
      </w:pPr>
    </w:lvl>
    <w:lvl w:ilvl="4" w:tplc="08070019" w:tentative="1">
      <w:start w:val="1"/>
      <w:numFmt w:val="lowerLetter"/>
      <w:lvlText w:val="%5."/>
      <w:lvlJc w:val="left"/>
      <w:pPr>
        <w:ind w:left="4668" w:hanging="360"/>
      </w:pPr>
    </w:lvl>
    <w:lvl w:ilvl="5" w:tplc="0807001B" w:tentative="1">
      <w:start w:val="1"/>
      <w:numFmt w:val="lowerRoman"/>
      <w:lvlText w:val="%6."/>
      <w:lvlJc w:val="right"/>
      <w:pPr>
        <w:ind w:left="5388" w:hanging="180"/>
      </w:pPr>
    </w:lvl>
    <w:lvl w:ilvl="6" w:tplc="0807000F" w:tentative="1">
      <w:start w:val="1"/>
      <w:numFmt w:val="decimal"/>
      <w:lvlText w:val="%7."/>
      <w:lvlJc w:val="left"/>
      <w:pPr>
        <w:ind w:left="6108" w:hanging="360"/>
      </w:pPr>
    </w:lvl>
    <w:lvl w:ilvl="7" w:tplc="08070019" w:tentative="1">
      <w:start w:val="1"/>
      <w:numFmt w:val="lowerLetter"/>
      <w:lvlText w:val="%8."/>
      <w:lvlJc w:val="left"/>
      <w:pPr>
        <w:ind w:left="6828" w:hanging="360"/>
      </w:pPr>
    </w:lvl>
    <w:lvl w:ilvl="8" w:tplc="0807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6" w15:restartNumberingAfterBreak="0">
    <w:nsid w:val="224D22A2"/>
    <w:multiLevelType w:val="multilevel"/>
    <w:tmpl w:val="75AE31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2C4B7D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1834775"/>
    <w:multiLevelType w:val="multilevel"/>
    <w:tmpl w:val="7E3A1870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55380440"/>
    <w:multiLevelType w:val="hybridMultilevel"/>
    <w:tmpl w:val="ADEA996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6A1707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88D6B03"/>
    <w:multiLevelType w:val="hybridMultilevel"/>
    <w:tmpl w:val="7A36D1AA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DC3DEA"/>
    <w:multiLevelType w:val="hybridMultilevel"/>
    <w:tmpl w:val="57B894FA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7927BF"/>
    <w:multiLevelType w:val="hybridMultilevel"/>
    <w:tmpl w:val="EC66B46C"/>
    <w:lvl w:ilvl="0" w:tplc="3020C82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788" w:hanging="360"/>
      </w:pPr>
    </w:lvl>
    <w:lvl w:ilvl="2" w:tplc="0807001B" w:tentative="1">
      <w:start w:val="1"/>
      <w:numFmt w:val="lowerRoman"/>
      <w:lvlText w:val="%3."/>
      <w:lvlJc w:val="right"/>
      <w:pPr>
        <w:ind w:left="2508" w:hanging="180"/>
      </w:pPr>
    </w:lvl>
    <w:lvl w:ilvl="3" w:tplc="0807000F" w:tentative="1">
      <w:start w:val="1"/>
      <w:numFmt w:val="decimal"/>
      <w:lvlText w:val="%4."/>
      <w:lvlJc w:val="left"/>
      <w:pPr>
        <w:ind w:left="3228" w:hanging="360"/>
      </w:pPr>
    </w:lvl>
    <w:lvl w:ilvl="4" w:tplc="08070019" w:tentative="1">
      <w:start w:val="1"/>
      <w:numFmt w:val="lowerLetter"/>
      <w:lvlText w:val="%5."/>
      <w:lvlJc w:val="left"/>
      <w:pPr>
        <w:ind w:left="3948" w:hanging="360"/>
      </w:pPr>
    </w:lvl>
    <w:lvl w:ilvl="5" w:tplc="0807001B" w:tentative="1">
      <w:start w:val="1"/>
      <w:numFmt w:val="lowerRoman"/>
      <w:lvlText w:val="%6."/>
      <w:lvlJc w:val="right"/>
      <w:pPr>
        <w:ind w:left="4668" w:hanging="180"/>
      </w:pPr>
    </w:lvl>
    <w:lvl w:ilvl="6" w:tplc="0807000F" w:tentative="1">
      <w:start w:val="1"/>
      <w:numFmt w:val="decimal"/>
      <w:lvlText w:val="%7."/>
      <w:lvlJc w:val="left"/>
      <w:pPr>
        <w:ind w:left="5388" w:hanging="360"/>
      </w:pPr>
    </w:lvl>
    <w:lvl w:ilvl="7" w:tplc="08070019" w:tentative="1">
      <w:start w:val="1"/>
      <w:numFmt w:val="lowerLetter"/>
      <w:lvlText w:val="%8."/>
      <w:lvlJc w:val="left"/>
      <w:pPr>
        <w:ind w:left="6108" w:hanging="360"/>
      </w:pPr>
    </w:lvl>
    <w:lvl w:ilvl="8" w:tplc="0807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13"/>
  </w:num>
  <w:num w:numId="3">
    <w:abstractNumId w:val="3"/>
  </w:num>
  <w:num w:numId="4">
    <w:abstractNumId w:val="5"/>
  </w:num>
  <w:num w:numId="5">
    <w:abstractNumId w:val="12"/>
  </w:num>
  <w:num w:numId="6">
    <w:abstractNumId w:val="0"/>
  </w:num>
  <w:num w:numId="7">
    <w:abstractNumId w:val="9"/>
  </w:num>
  <w:num w:numId="8">
    <w:abstractNumId w:val="11"/>
  </w:num>
  <w:num w:numId="9">
    <w:abstractNumId w:val="7"/>
  </w:num>
  <w:num w:numId="10">
    <w:abstractNumId w:val="10"/>
  </w:num>
  <w:num w:numId="11">
    <w:abstractNumId w:val="2"/>
  </w:num>
  <w:num w:numId="12">
    <w:abstractNumId w:val="6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75AC"/>
    <w:rsid w:val="00001C1E"/>
    <w:rsid w:val="00021924"/>
    <w:rsid w:val="00036004"/>
    <w:rsid w:val="00056B32"/>
    <w:rsid w:val="0005704D"/>
    <w:rsid w:val="00057131"/>
    <w:rsid w:val="00066200"/>
    <w:rsid w:val="000664D3"/>
    <w:rsid w:val="000C3AC5"/>
    <w:rsid w:val="00152CA0"/>
    <w:rsid w:val="00157F27"/>
    <w:rsid w:val="001766D7"/>
    <w:rsid w:val="001A1206"/>
    <w:rsid w:val="001A7C0D"/>
    <w:rsid w:val="001B5B75"/>
    <w:rsid w:val="001C40F1"/>
    <w:rsid w:val="00280D0A"/>
    <w:rsid w:val="00280DC4"/>
    <w:rsid w:val="00285618"/>
    <w:rsid w:val="002B49A9"/>
    <w:rsid w:val="002E4A89"/>
    <w:rsid w:val="00333900"/>
    <w:rsid w:val="00357DFC"/>
    <w:rsid w:val="00372B86"/>
    <w:rsid w:val="003B16AB"/>
    <w:rsid w:val="003B67DD"/>
    <w:rsid w:val="003D4595"/>
    <w:rsid w:val="0044270A"/>
    <w:rsid w:val="00461325"/>
    <w:rsid w:val="00470201"/>
    <w:rsid w:val="0047067B"/>
    <w:rsid w:val="004B60BE"/>
    <w:rsid w:val="004E0FC4"/>
    <w:rsid w:val="004F1BA9"/>
    <w:rsid w:val="004F2968"/>
    <w:rsid w:val="004F5791"/>
    <w:rsid w:val="004F7DB7"/>
    <w:rsid w:val="00513B72"/>
    <w:rsid w:val="00517DF9"/>
    <w:rsid w:val="00524F30"/>
    <w:rsid w:val="00530030"/>
    <w:rsid w:val="00542051"/>
    <w:rsid w:val="00581D55"/>
    <w:rsid w:val="005E6A8D"/>
    <w:rsid w:val="005F245D"/>
    <w:rsid w:val="006268A9"/>
    <w:rsid w:val="00627A41"/>
    <w:rsid w:val="0063790C"/>
    <w:rsid w:val="00655023"/>
    <w:rsid w:val="006D1816"/>
    <w:rsid w:val="006D6ACB"/>
    <w:rsid w:val="00726B56"/>
    <w:rsid w:val="00733ABB"/>
    <w:rsid w:val="00754E98"/>
    <w:rsid w:val="0077277C"/>
    <w:rsid w:val="00777CB2"/>
    <w:rsid w:val="007F1837"/>
    <w:rsid w:val="00856C02"/>
    <w:rsid w:val="008A118E"/>
    <w:rsid w:val="008A3642"/>
    <w:rsid w:val="008B1A28"/>
    <w:rsid w:val="008C5A7E"/>
    <w:rsid w:val="00930C8A"/>
    <w:rsid w:val="00952480"/>
    <w:rsid w:val="00997408"/>
    <w:rsid w:val="009A1D00"/>
    <w:rsid w:val="00A11089"/>
    <w:rsid w:val="00A32832"/>
    <w:rsid w:val="00A41E3E"/>
    <w:rsid w:val="00A44033"/>
    <w:rsid w:val="00A44C3A"/>
    <w:rsid w:val="00A54E63"/>
    <w:rsid w:val="00AB4703"/>
    <w:rsid w:val="00AC7D37"/>
    <w:rsid w:val="00AE7B68"/>
    <w:rsid w:val="00AF3DB8"/>
    <w:rsid w:val="00B022BA"/>
    <w:rsid w:val="00B250C8"/>
    <w:rsid w:val="00B55177"/>
    <w:rsid w:val="00B70904"/>
    <w:rsid w:val="00B74F55"/>
    <w:rsid w:val="00B75754"/>
    <w:rsid w:val="00B93234"/>
    <w:rsid w:val="00BC75AC"/>
    <w:rsid w:val="00BD1CF5"/>
    <w:rsid w:val="00BD61EB"/>
    <w:rsid w:val="00BE3C2F"/>
    <w:rsid w:val="00BF4695"/>
    <w:rsid w:val="00BF79FC"/>
    <w:rsid w:val="00C01431"/>
    <w:rsid w:val="00CB3DD1"/>
    <w:rsid w:val="00CB41DA"/>
    <w:rsid w:val="00CB54EE"/>
    <w:rsid w:val="00CD370C"/>
    <w:rsid w:val="00D25CF8"/>
    <w:rsid w:val="00D26407"/>
    <w:rsid w:val="00D6054C"/>
    <w:rsid w:val="00D90DBC"/>
    <w:rsid w:val="00DA4BD2"/>
    <w:rsid w:val="00DB0A74"/>
    <w:rsid w:val="00DE6952"/>
    <w:rsid w:val="00DF5556"/>
    <w:rsid w:val="00DF66B8"/>
    <w:rsid w:val="00E20A56"/>
    <w:rsid w:val="00E2117B"/>
    <w:rsid w:val="00E40292"/>
    <w:rsid w:val="00E92FE8"/>
    <w:rsid w:val="00E97801"/>
    <w:rsid w:val="00EB4A23"/>
    <w:rsid w:val="00EE756B"/>
    <w:rsid w:val="00F32B3A"/>
    <w:rsid w:val="00F32BC5"/>
    <w:rsid w:val="00F67751"/>
    <w:rsid w:val="00FB284F"/>
    <w:rsid w:val="00FD68D2"/>
    <w:rsid w:val="69608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4C3ED5"/>
  <w15:chartTrackingRefBased/>
  <w15:docId w15:val="{19625B7B-0468-42E0-B47E-DBE7B5762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80DC4"/>
    <w:pPr>
      <w:keepNext/>
      <w:keepLines/>
      <w:numPr>
        <w:numId w:val="14"/>
      </w:numPr>
      <w:tabs>
        <w:tab w:val="left" w:pos="567"/>
      </w:tabs>
      <w:spacing w:before="240" w:after="0"/>
      <w:ind w:left="0" w:hanging="6"/>
      <w:outlineLvl w:val="0"/>
    </w:pPr>
    <w:rPr>
      <w:rFonts w:eastAsiaTheme="majorEastAsia" w:cstheme="minorHAnsi"/>
      <w:color w:val="000000" w:themeColor="text1"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26B56"/>
    <w:pPr>
      <w:keepNext/>
      <w:keepLines/>
      <w:numPr>
        <w:ilvl w:val="1"/>
        <w:numId w:val="14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26B56"/>
    <w:pPr>
      <w:keepNext/>
      <w:keepLines/>
      <w:numPr>
        <w:ilvl w:val="2"/>
        <w:numId w:val="14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26B56"/>
    <w:pPr>
      <w:keepNext/>
      <w:keepLines/>
      <w:numPr>
        <w:ilvl w:val="3"/>
        <w:numId w:val="1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26B56"/>
    <w:pPr>
      <w:keepNext/>
      <w:keepLines/>
      <w:numPr>
        <w:ilvl w:val="4"/>
        <w:numId w:val="14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26B56"/>
    <w:pPr>
      <w:keepNext/>
      <w:keepLines/>
      <w:numPr>
        <w:ilvl w:val="5"/>
        <w:numId w:val="14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26B56"/>
    <w:pPr>
      <w:keepNext/>
      <w:keepLines/>
      <w:numPr>
        <w:ilvl w:val="6"/>
        <w:numId w:val="1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26B56"/>
    <w:pPr>
      <w:keepNext/>
      <w:keepLines/>
      <w:numPr>
        <w:ilvl w:val="7"/>
        <w:numId w:val="1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26B56"/>
    <w:pPr>
      <w:keepNext/>
      <w:keepLines/>
      <w:numPr>
        <w:ilvl w:val="8"/>
        <w:numId w:val="1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17DF9"/>
    <w:pPr>
      <w:ind w:left="720"/>
      <w:contextualSpacing/>
    </w:pPr>
  </w:style>
  <w:style w:type="character" w:customStyle="1" w:styleId="normaltextrun">
    <w:name w:val="normaltextrun"/>
    <w:basedOn w:val="Absatz-Standardschriftart"/>
    <w:rsid w:val="00F32BC5"/>
  </w:style>
  <w:style w:type="character" w:customStyle="1" w:styleId="spellingerror">
    <w:name w:val="spellingerror"/>
    <w:basedOn w:val="Absatz-Standardschriftart"/>
    <w:rsid w:val="00A32832"/>
  </w:style>
  <w:style w:type="character" w:customStyle="1" w:styleId="eop">
    <w:name w:val="eop"/>
    <w:basedOn w:val="Absatz-Standardschriftart"/>
    <w:rsid w:val="00A3283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1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1816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semiHidden/>
    <w:unhideWhenUsed/>
    <w:rsid w:val="006D1816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80DC4"/>
    <w:rPr>
      <w:rFonts w:eastAsiaTheme="majorEastAsia" w:cstheme="minorHAnsi"/>
      <w:color w:val="000000" w:themeColor="text1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26B5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26B5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26B5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26B5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26B5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26B5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26B5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26B5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B0A7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B0A7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B0A7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B0A7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B0A7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78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ruefziffernberechnung.d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4.jpg"/><Relationship Id="rId17" Type="http://schemas.openxmlformats.org/officeDocument/2006/relationships/image" Target="media/image8.jp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jpg"/><Relationship Id="rId5" Type="http://schemas.openxmlformats.org/officeDocument/2006/relationships/numbering" Target="numbering.xml"/><Relationship Id="rId15" Type="http://schemas.openxmlformats.org/officeDocument/2006/relationships/image" Target="media/image6.jp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image" Target="media/image1.jp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B74E433333147AFC88EB03CDD3143" ma:contentTypeVersion="11" ma:contentTypeDescription="Ein neues Dokument erstellen." ma:contentTypeScope="" ma:versionID="4c849b0f945add6aca438c63d07d0013">
  <xsd:schema xmlns:xsd="http://www.w3.org/2001/XMLSchema" xmlns:xs="http://www.w3.org/2001/XMLSchema" xmlns:p="http://schemas.microsoft.com/office/2006/metadata/properties" xmlns:ns2="af501325-81d2-4df8-aee3-0bfd38fe347c" xmlns:ns3="b5190e86-0c51-412b-93dd-ff3a2e1c0417" targetNamespace="http://schemas.microsoft.com/office/2006/metadata/properties" ma:root="true" ma:fieldsID="e05bec5c5430bf17278afa2d4ae4c26a" ns2:_="" ns3:_="">
    <xsd:import namespace="af501325-81d2-4df8-aee3-0bfd38fe347c"/>
    <xsd:import namespace="b5190e86-0c51-412b-93dd-ff3a2e1c04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01325-81d2-4df8-aee3-0bfd38fe34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90e86-0c51-412b-93dd-ff3a2e1c0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ECB71-A4B9-400C-AE16-A49AB863C4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FE81A1-B499-48DC-9482-ABFF04E0ABA4}">
  <ds:schemaRefs>
    <ds:schemaRef ds:uri="http://schemas.microsoft.com/office/2006/metadata/properties"/>
    <ds:schemaRef ds:uri="http://schemas.microsoft.com/office/infopath/2007/PartnerControls"/>
    <ds:schemaRef ds:uri="dab423b6-f27c-4e2f-8ba5-6a5fe0aafb33"/>
  </ds:schemaRefs>
</ds:datastoreItem>
</file>

<file path=customXml/itemProps3.xml><?xml version="1.0" encoding="utf-8"?>
<ds:datastoreItem xmlns:ds="http://schemas.openxmlformats.org/officeDocument/2006/customXml" ds:itemID="{87D40F38-893F-4243-9C81-79320E2F0906}"/>
</file>

<file path=customXml/itemProps4.xml><?xml version="1.0" encoding="utf-8"?>
<ds:datastoreItem xmlns:ds="http://schemas.openxmlformats.org/officeDocument/2006/customXml" ds:itemID="{2D7D2C74-BA92-3247-B43C-6AC3CBA8D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957</Words>
  <Characters>6036</Characters>
  <Application>Microsoft Office Word</Application>
  <DocSecurity>0</DocSecurity>
  <Lines>50</Lines>
  <Paragraphs>13</Paragraphs>
  <ScaleCrop>false</ScaleCrop>
  <Company>it.sbl</Company>
  <LinksUpToDate>false</LinksUpToDate>
  <CharactersWithSpaces>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Meyer</dc:creator>
  <cp:keywords/>
  <dc:description/>
  <cp:lastModifiedBy>Meyer, Urs (GymLA)</cp:lastModifiedBy>
  <cp:revision>30</cp:revision>
  <cp:lastPrinted>2020-02-18T09:33:00Z</cp:lastPrinted>
  <dcterms:created xsi:type="dcterms:W3CDTF">2020-02-18T09:33:00Z</dcterms:created>
  <dcterms:modified xsi:type="dcterms:W3CDTF">2020-04-17T07:35:00Z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0x010100B48B74E433333147AFC88EB03CDD3143</vt:lpwstr>
  </property>
</Properties>
</file>